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F6E6" w14:textId="7C92BCC5" w:rsidR="00045C6C" w:rsidRPr="00045C6C" w:rsidRDefault="00045C6C" w:rsidP="00045C6C">
      <w:pPr>
        <w:rPr>
          <w:b/>
          <w:bCs/>
        </w:rPr>
      </w:pPr>
      <w:r w:rsidRPr="00045C6C">
        <w:rPr>
          <w:b/>
          <w:bCs/>
        </w:rPr>
        <w:t>Criteri di partecipazione degli alunni ai progetti per l’ampliamento dell’offerta formativa (PON, POR et similia)</w:t>
      </w:r>
    </w:p>
    <w:p w14:paraId="2460C662" w14:textId="77777777" w:rsidR="00045C6C" w:rsidRDefault="00045C6C" w:rsidP="00045C6C"/>
    <w:p w14:paraId="2520BC63" w14:textId="730E0996" w:rsidR="0081300C" w:rsidRDefault="00045C6C">
      <w:r>
        <w:t xml:space="preserve">Nel caso in cui le richieste siano </w:t>
      </w:r>
      <w:r w:rsidR="0081300C">
        <w:t>superiori al numero dei posti, si applicheranno i seguenti criteri.</w:t>
      </w:r>
    </w:p>
    <w:p w14:paraId="10C03A2A" w14:textId="39842424" w:rsidR="00660994" w:rsidRDefault="00660994"/>
    <w:p w14:paraId="1D6B4C7A" w14:textId="419AAF0F" w:rsidR="00660994" w:rsidRDefault="00660994" w:rsidP="00660994">
      <w:pPr>
        <w:pStyle w:val="Paragrafoelenco"/>
        <w:numPr>
          <w:ilvl w:val="0"/>
          <w:numId w:val="1"/>
        </w:numPr>
      </w:pPr>
      <w:r>
        <w:t>Destinatari del progetto (alunni della classe target individuata in fase di progettazione</w:t>
      </w:r>
      <w:r w:rsidR="0081300C">
        <w:t>)</w:t>
      </w:r>
      <w:r>
        <w:t>;</w:t>
      </w:r>
    </w:p>
    <w:p w14:paraId="0DD3DEE9" w14:textId="134EC2B4" w:rsidR="00660994" w:rsidRDefault="0081300C" w:rsidP="00660994">
      <w:pPr>
        <w:pStyle w:val="Paragrafoelenco"/>
        <w:numPr>
          <w:ilvl w:val="0"/>
          <w:numId w:val="1"/>
        </w:numPr>
      </w:pPr>
      <w:r>
        <w:t>Valutazione dei bisogni educativo/formativi degli alunni in relazione all’oggetto del progetto</w:t>
      </w:r>
    </w:p>
    <w:p w14:paraId="4F90219F" w14:textId="46B1CC57" w:rsidR="0080072E" w:rsidRDefault="0080072E" w:rsidP="0080072E">
      <w:pPr>
        <w:pStyle w:val="Paragrafoelenco"/>
        <w:numPr>
          <w:ilvl w:val="0"/>
          <w:numId w:val="2"/>
        </w:numPr>
      </w:pPr>
      <w:r>
        <w:t>Per le attività di potenziamento e approfondimento: buon rendimento scolastico e interesse/attitudine per l’oggetto della proposta progettuale</w:t>
      </w:r>
    </w:p>
    <w:p w14:paraId="0A46F115" w14:textId="3C4A5659" w:rsidR="0080072E" w:rsidRDefault="0080072E" w:rsidP="0080072E">
      <w:pPr>
        <w:pStyle w:val="Paragrafoelenco"/>
        <w:numPr>
          <w:ilvl w:val="0"/>
          <w:numId w:val="2"/>
        </w:numPr>
      </w:pPr>
      <w:r>
        <w:t xml:space="preserve">Per il recupero delle competenze e l’integrazione/inclusione: criteri di difficoltà oggettive </w:t>
      </w:r>
      <w:r w:rsidR="00045C6C">
        <w:t>segnalate dai singoli consigli di classe e/o dal GOSP</w:t>
      </w:r>
    </w:p>
    <w:p w14:paraId="6F37EC14" w14:textId="26C93A49" w:rsidR="0080072E" w:rsidRDefault="0081300C" w:rsidP="0080072E">
      <w:pPr>
        <w:pStyle w:val="Paragrafoelenco"/>
        <w:numPr>
          <w:ilvl w:val="0"/>
          <w:numId w:val="1"/>
        </w:numPr>
      </w:pPr>
      <w:r>
        <w:t>Alunni provenienti da famiglie con disagio socio-economico;</w:t>
      </w:r>
    </w:p>
    <w:p w14:paraId="10CDB733" w14:textId="77777777" w:rsidR="00045C6C" w:rsidRDefault="00045C6C" w:rsidP="00045C6C">
      <w:pPr>
        <w:pStyle w:val="Paragrafoelenco"/>
      </w:pPr>
    </w:p>
    <w:p w14:paraId="24267844" w14:textId="4DDDECFD" w:rsidR="0080072E" w:rsidRDefault="0080072E" w:rsidP="00045C6C">
      <w:r>
        <w:t xml:space="preserve">A parità di tutti i requisiti si procederà in estrema </w:t>
      </w:r>
      <w:proofErr w:type="spellStart"/>
      <w:r>
        <w:t>razio</w:t>
      </w:r>
      <w:proofErr w:type="spellEnd"/>
      <w:r>
        <w:t xml:space="preserve"> per sorteggio.</w:t>
      </w:r>
    </w:p>
    <w:p w14:paraId="313E8942" w14:textId="79B31234" w:rsidR="0081300C" w:rsidRDefault="0081300C" w:rsidP="0081300C"/>
    <w:p w14:paraId="3619F00F" w14:textId="2FA757F9" w:rsidR="00660994" w:rsidRDefault="0081300C">
      <w:r>
        <w:t xml:space="preserve">Resta salva la possibilità per il consiglio di classe in accordo con la famiglia </w:t>
      </w:r>
      <w:r w:rsidR="0080072E">
        <w:t xml:space="preserve">di valutare l’inserimento di un alunno in relazione alle sue esigenze </w:t>
      </w:r>
      <w:r w:rsidR="00045C6C">
        <w:t xml:space="preserve">di apprendimento e/o </w:t>
      </w:r>
      <w:r w:rsidR="0080072E">
        <w:t>socio-psico emotive</w:t>
      </w:r>
      <w:r w:rsidR="00045C6C">
        <w:t>.</w:t>
      </w:r>
    </w:p>
    <w:p w14:paraId="762AE494" w14:textId="138D1D9A" w:rsidR="00045C6C" w:rsidRDefault="00045C6C">
      <w:r>
        <w:t xml:space="preserve">In ogni caso sarà garantita la turnazione tra gli alunni. </w:t>
      </w:r>
    </w:p>
    <w:p w14:paraId="07D85DC0" w14:textId="12915423" w:rsidR="00045C6C" w:rsidRDefault="00045C6C"/>
    <w:p w14:paraId="6C557DD5" w14:textId="77777777" w:rsidR="00045C6C" w:rsidRDefault="00045C6C"/>
    <w:sectPr w:rsidR="00045C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D0085"/>
    <w:multiLevelType w:val="hybridMultilevel"/>
    <w:tmpl w:val="2C7C1C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70224"/>
    <w:multiLevelType w:val="hybridMultilevel"/>
    <w:tmpl w:val="A6EEA88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1554891">
    <w:abstractNumId w:val="0"/>
  </w:num>
  <w:num w:numId="2" w16cid:durableId="20914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94"/>
    <w:rsid w:val="00045C6C"/>
    <w:rsid w:val="002E1D9B"/>
    <w:rsid w:val="003B449E"/>
    <w:rsid w:val="00660994"/>
    <w:rsid w:val="0080072E"/>
    <w:rsid w:val="0081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AB4FF7"/>
  <w15:chartTrackingRefBased/>
  <w15:docId w15:val="{8013E22E-CA29-1545-BAD9-0FF3E38B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0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Di Pietra</dc:creator>
  <cp:keywords/>
  <dc:description/>
  <cp:lastModifiedBy>Marianna Terrasi</cp:lastModifiedBy>
  <cp:revision>2</cp:revision>
  <dcterms:created xsi:type="dcterms:W3CDTF">2022-10-21T14:59:00Z</dcterms:created>
  <dcterms:modified xsi:type="dcterms:W3CDTF">2022-10-21T14:59:00Z</dcterms:modified>
</cp:coreProperties>
</file>