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063A" w:rsidRDefault="00000000">
      <w:pPr>
        <w:spacing w:after="9" w:line="249" w:lineRule="auto"/>
        <w:ind w:left="1781" w:right="1762"/>
        <w:jc w:val="center"/>
      </w:pPr>
      <w:r>
        <w:rPr>
          <w:b/>
        </w:rPr>
        <w:t>CONSENSO INFORMATO</w:t>
      </w:r>
    </w:p>
    <w:p w:rsidR="009E063A" w:rsidRDefault="00000000">
      <w:pPr>
        <w:spacing w:after="279" w:line="249" w:lineRule="auto"/>
        <w:ind w:left="1781" w:right="1762"/>
        <w:jc w:val="center"/>
      </w:pPr>
      <w:proofErr w:type="gramStart"/>
      <w:r>
        <w:rPr>
          <w:b/>
        </w:rPr>
        <w:t>E</w:t>
      </w:r>
      <w:proofErr w:type="gramEnd"/>
      <w:r>
        <w:rPr>
          <w:b/>
        </w:rPr>
        <w:t xml:space="preserve"> INFORMATIVA SUL TRATTAMENTO DEI DATI PERSONALI ex art. 13 E 14 Regolamento UE 2016/679 ("RGPD")</w:t>
      </w:r>
    </w:p>
    <w:p w:rsidR="009E063A" w:rsidRDefault="00000000">
      <w:pPr>
        <w:ind w:left="-5"/>
      </w:pPr>
      <w:r>
        <w:t xml:space="preserve">CONSENSO INFORMATO PER PRESTAZIONI DI CONSULENZA E </w:t>
      </w:r>
      <w:proofErr w:type="gramStart"/>
      <w:r>
        <w:t>PER  LE</w:t>
      </w:r>
      <w:proofErr w:type="gramEnd"/>
      <w:r>
        <w:t xml:space="preserve"> ATTIVITÀ ONLINE E/O PRESSO </w:t>
      </w:r>
    </w:p>
    <w:p w:rsidR="009E063A" w:rsidRDefault="00000000">
      <w:pPr>
        <w:spacing w:after="438"/>
        <w:ind w:left="-5"/>
      </w:pPr>
      <w:r>
        <w:t>L’ISTITUTO SCOLASTICO PREVISTE PER IL SERVIZIO DI SPORTELLO ASCOLTO, PSCICOLOGICO</w:t>
      </w:r>
    </w:p>
    <w:p w:rsidR="009E063A" w:rsidRDefault="00000000">
      <w:pPr>
        <w:ind w:left="-5"/>
      </w:pPr>
      <w:r>
        <w:t>Gentile Signore/a,</w:t>
      </w:r>
    </w:p>
    <w:p w:rsidR="009E063A" w:rsidRDefault="00000000">
      <w:pPr>
        <w:spacing w:after="278"/>
        <w:ind w:left="-5"/>
      </w:pPr>
      <w:r>
        <w:t xml:space="preserve">a seguito dell’attivazione dello Sportello di Ascolto Psicologico, rivolto, a titolo </w:t>
      </w:r>
      <w:proofErr w:type="gramStart"/>
      <w:r>
        <w:t>gratuito,  a</w:t>
      </w:r>
      <w:proofErr w:type="gramEnd"/>
      <w:r>
        <w:t xml:space="preserve"> studenti , famiglie e personale della scuola e affidato al dott./ </w:t>
      </w:r>
      <w:proofErr w:type="spellStart"/>
      <w:r>
        <w:t>dott.ssa_Gentile</w:t>
      </w:r>
      <w:proofErr w:type="spellEnd"/>
      <w:r>
        <w:t xml:space="preserve"> Stella Marina, Psicologa, iscritta all’Ordine degli Psicologi della Regione Sicilia n. 4046/sez. A con la presente desideriamo informarla riguardo le modalità di erogazione del servizio ed il trattamento dei dati personali che sarà effettuato.</w:t>
      </w:r>
    </w:p>
    <w:p w:rsidR="009E063A" w:rsidRDefault="00000000">
      <w:pPr>
        <w:pStyle w:val="Titolo1"/>
        <w:ind w:left="-5"/>
      </w:pPr>
      <w:r>
        <w:t>Descrizione delle attività</w:t>
      </w:r>
    </w:p>
    <w:p w:rsidR="009E063A" w:rsidRDefault="00000000">
      <w:pPr>
        <w:ind w:left="-5"/>
      </w:pPr>
      <w:r>
        <w:t>Le attività dello Sportello di Ascolto e sostegno psicologico, come da Protocollo d’Intesa tra il Ministero dell’Istruzione e il Consiglio Nazionale dell’Ordine degli Psicologi del 26/10/2020, in relazione all’emergenza COVID19, saranno come di seguito finalizzate:</w:t>
      </w:r>
    </w:p>
    <w:p w:rsidR="009E063A" w:rsidRDefault="00000000">
      <w:pPr>
        <w:numPr>
          <w:ilvl w:val="0"/>
          <w:numId w:val="1"/>
        </w:numPr>
        <w:ind w:hanging="720"/>
      </w:pPr>
      <w:r>
        <w:t xml:space="preserve">un servizio di assistenza psicologica rivolto al personale scolastico dipendente della scuola per fornire </w:t>
      </w:r>
      <w:proofErr w:type="gramStart"/>
      <w:r>
        <w:t>supporto  nei</w:t>
      </w:r>
      <w:proofErr w:type="gramEnd"/>
      <w:r>
        <w:t xml:space="preserve"> casi di stress lavorativo, difficoltà relazionali e per prevenire l’insorgere di forme di disagio e/o malessere psico-fisico;</w:t>
      </w:r>
    </w:p>
    <w:p w:rsidR="009E063A" w:rsidRDefault="00000000">
      <w:pPr>
        <w:numPr>
          <w:ilvl w:val="0"/>
          <w:numId w:val="1"/>
        </w:numPr>
        <w:spacing w:after="14" w:line="256" w:lineRule="auto"/>
        <w:ind w:hanging="720"/>
      </w:pPr>
      <w:r>
        <w:t>un servizio di assistenza psicologica rivolto a studenti e famiglie, per fornire supporto nei casi di disagio sociale, difficoltà relazionali e altri traumi psicologici e per fornire supporto nei casi di disagio sociale, difficoltà relazionali e altri traumi psicologici;</w:t>
      </w:r>
    </w:p>
    <w:p w:rsidR="009E063A" w:rsidRDefault="00000000">
      <w:pPr>
        <w:numPr>
          <w:ilvl w:val="0"/>
          <w:numId w:val="1"/>
        </w:numPr>
        <w:ind w:hanging="720"/>
      </w:pPr>
      <w:r>
        <w:t xml:space="preserve">azioni volte alla formazione dei docenti, dei genitori e degli studenti, in modo da affrontare sotto diversi punti di </w:t>
      </w:r>
      <w:proofErr w:type="gramStart"/>
      <w:r>
        <w:t>vista,  le</w:t>
      </w:r>
      <w:proofErr w:type="gramEnd"/>
      <w:r>
        <w:t xml:space="preserve"> tematiche riguardanti i corretti stile di vita, la prevenzione di comportamenti a rischio per la salute, nonché.</w:t>
      </w:r>
    </w:p>
    <w:p w:rsidR="009E063A" w:rsidRDefault="00000000">
      <w:pPr>
        <w:ind w:left="-5"/>
      </w:pPr>
      <w:r>
        <w:t>Le prestazioni potranno essere rese, nel rispetto del protocollo COVID anche attraverso le piattaforme online istituzionali adottate dall’istituto e, più specificamente, attraverso video call su Pc / tablet / smartphone. In ipotesi di uso di piattaforme adottate dall’Istituto, la/o psicologa/o non è responsabile in alcun modo dell’uso fraudolento ed illecito della piattaforma e dei relativi servizi che possa esser fatto da parte di terzi.</w:t>
      </w:r>
    </w:p>
    <w:p w:rsidR="009E063A" w:rsidRDefault="00000000">
      <w:pPr>
        <w:ind w:left="-5"/>
      </w:pPr>
      <w:r>
        <w:t>La consulenza psicologica non comprende pratiche di attività psicodiagnostica e psicoterapeutica, in conformità coi principi espressi nel Codice Deontologico degli Psicologi Italiani. La consulenza fornita ha carattere consulenziale e/o informativo e non costituisce una psicoterapia o intervento clinico come da Protocollo richiamato.</w:t>
      </w:r>
    </w:p>
    <w:p w:rsidR="009E063A" w:rsidRDefault="00000000">
      <w:pPr>
        <w:ind w:left="-5"/>
      </w:pPr>
      <w:r>
        <w:t>Le consulenze anche a distanza devono avvenire per entrambi in un luogo privato, riservato e in assenza di terzi non dichiarati preliminarmente all’incontro. I colloqui non verranno né dovranno essere registrati né in audio né in video.</w:t>
      </w:r>
    </w:p>
    <w:p w:rsidR="009E063A" w:rsidRDefault="00000000">
      <w:pPr>
        <w:ind w:left="-5"/>
      </w:pPr>
      <w:r>
        <w:t xml:space="preserve">In qualsiasi momento i genitori potranno richiedere l’interruzione del rapporto professionale. </w:t>
      </w:r>
    </w:p>
    <w:p w:rsidR="009E063A" w:rsidRDefault="00000000">
      <w:pPr>
        <w:ind w:left="-5"/>
      </w:pPr>
      <w:r>
        <w:t>La/o Psicologo/a è tenuto/a al rispetto del Codice Deontologico degli Psicologi Italiani che, tra l’altro, impone l’obbligo di segreto professionale, derogabile solo previo valido e dimostrabile consenso del paziente o nei casi assolutamente eccezionali previsti dalla Legge. Il consenso informato è sempre richiesto ad entrambi gli esercenti la responsabilità genitoriale secondo quanto precisato nell'art. 31 del C.D.</w:t>
      </w:r>
    </w:p>
    <w:p w:rsidR="009E063A" w:rsidRDefault="00000000">
      <w:pPr>
        <w:spacing w:after="277"/>
        <w:ind w:left="-5"/>
      </w:pPr>
      <w:r>
        <w:t>La/o Psicologo/a può valutare ed eventualmente proporre l’interruzione del rapporto quando constata che non vi sia alcun beneficio dall’intervento e non è ragionevolmente prevedibile che ve ne saranno dal proseguimento dello stesso. Se richiesto può fornire le informazioni necessarie a ricercare altri e più adatti interventi (art.27 del C.D.);</w:t>
      </w:r>
    </w:p>
    <w:p w:rsidR="009E063A" w:rsidRDefault="00000000">
      <w:pPr>
        <w:pStyle w:val="Titolo1"/>
        <w:ind w:left="-5"/>
      </w:pPr>
      <w:r>
        <w:lastRenderedPageBreak/>
        <w:t>Informativa sul trattamento dei dati personali (ex. art. 13 codice e Regolamento Europeo 679/2016)</w:t>
      </w:r>
    </w:p>
    <w:p w:rsidR="009E063A" w:rsidRDefault="00000000">
      <w:pPr>
        <w:spacing w:after="278"/>
        <w:ind w:left="-5"/>
      </w:pPr>
      <w:r>
        <w:t>Secondo le disposizioni del Regolamento Europeo 2016/679, e del Decreto Legislativo n. 196/2003 modificato dal D. lgs. 101/2018, tale trattamento sarà improntato ai principi di liceità, correttezza, trasparenza, pertinenza e non eccedenza ed effettuato attraverso l’adozione di misure tecniche ed organizzative opportunamente identificate al fine di garantire ai suoi dati riservatezza, correttezza ed integrità e a lei il pieno esercizio dei suoi diritti.</w:t>
      </w:r>
    </w:p>
    <w:p w:rsidR="009E063A" w:rsidRDefault="00000000">
      <w:pPr>
        <w:ind w:left="-5"/>
      </w:pPr>
      <w:r>
        <w:rPr>
          <w:b/>
        </w:rPr>
        <w:t>Il titolare del trattamento dei dati</w:t>
      </w:r>
      <w:r>
        <w:t xml:space="preserve"> è l’Istituto, nella persona del Dirigente Scolastico dell’Istituto. L’Istituto ha nominato La/o Psicologo/a quale Responsabile del trattamento, ai sensi dell’art.28 del Regolamento Europeo 679/2016.</w:t>
      </w:r>
    </w:p>
    <w:p w:rsidR="009E063A" w:rsidRDefault="00000000">
      <w:pPr>
        <w:spacing w:after="278"/>
        <w:ind w:left="-5"/>
      </w:pPr>
      <w:r>
        <w:rPr>
          <w:b/>
        </w:rPr>
        <w:t>Il Responsabile per la Protezione dei Dati</w:t>
      </w:r>
      <w:r>
        <w:t xml:space="preserve"> dell’istituto, nel seguito indicato sinteticamente come RPD, è </w:t>
      </w:r>
      <w:r w:rsidR="008B11D4">
        <w:t>Leonardo Engineering S.r.l. info@leonardo-engineering.it</w:t>
      </w:r>
    </w:p>
    <w:p w:rsidR="009E063A" w:rsidRDefault="00000000">
      <w:pPr>
        <w:pStyle w:val="Titolo1"/>
        <w:ind w:left="-5"/>
      </w:pPr>
      <w:r>
        <w:t>Oggetto, finalità e base giuridica del trattamento specifico</w:t>
      </w:r>
    </w:p>
    <w:p w:rsidR="009E063A" w:rsidRDefault="00000000">
      <w:pPr>
        <w:ind w:left="-5"/>
      </w:pPr>
      <w:r>
        <w:t>Per le attività che il titolare e i propri Responsabili del trattamento sono chiamati a svolgere al fine di erogare il sopracitato servizio, gli stessi effettuano il trattamento di un’ampia categoria di dati personali della sua famiglia, compresi quelli sulla salute di suo/sua figlio/a (di seguito denominato per semplicità “alunno”).</w:t>
      </w:r>
    </w:p>
    <w:p w:rsidR="009E063A" w:rsidRDefault="00000000">
      <w:pPr>
        <w:spacing w:after="278"/>
        <w:ind w:left="-5"/>
      </w:pPr>
      <w:r>
        <w:t>L’esecuzione di un compito di interesse pubblico pone la base giuridica per la liceità del trattamento nei confronti dell’Istituto.</w:t>
      </w:r>
    </w:p>
    <w:p w:rsidR="009E063A" w:rsidRDefault="00000000">
      <w:pPr>
        <w:pStyle w:val="Titolo1"/>
        <w:ind w:left="-5"/>
      </w:pPr>
      <w:r>
        <w:t>Provenienza, modalità di trattamento e accesso ai dati</w:t>
      </w:r>
    </w:p>
    <w:p w:rsidR="009E063A" w:rsidRDefault="00000000">
      <w:pPr>
        <w:ind w:left="-5"/>
      </w:pPr>
      <w:r>
        <w:t xml:space="preserve">I dati personali dell’alunno destinatario e dei familiari vengono acquisiti direttamente dall’alunno stesso o dai genitori o da altri soggetti da loro incaricati. </w:t>
      </w:r>
    </w:p>
    <w:p w:rsidR="009E063A" w:rsidRDefault="00000000">
      <w:pPr>
        <w:spacing w:after="278"/>
        <w:ind w:left="-5"/>
      </w:pPr>
      <w:r>
        <w:t>Il trattamento dei dati personali avviene mediante strumenti manuali, informatici e telematici con logiche strettamente correlate alle finalità e, comunque, in modo da garantire la sicurezza e la riservatezza dei dati stessi in conformità alle norme vigenti.</w:t>
      </w:r>
    </w:p>
    <w:p w:rsidR="009E063A" w:rsidRDefault="00000000">
      <w:pPr>
        <w:pStyle w:val="Titolo1"/>
        <w:ind w:left="-5"/>
      </w:pPr>
      <w:r>
        <w:t>Soggetti titolati al trattamento per conto del Titolare</w:t>
      </w:r>
    </w:p>
    <w:p w:rsidR="009E063A" w:rsidRDefault="00000000">
      <w:pPr>
        <w:spacing w:after="278"/>
        <w:ind w:left="-5"/>
      </w:pPr>
      <w:r>
        <w:t>Per l’istituto, i soggetti coinvolti nel trattamento dati coincidono con il personale della scuola in qualità di soggetti autorizzati dal Titolare. Il Responsabile del trattamento è, altresì, soggetto titolato al trattamento.</w:t>
      </w:r>
    </w:p>
    <w:p w:rsidR="009E063A" w:rsidRDefault="00000000">
      <w:pPr>
        <w:pStyle w:val="Titolo1"/>
        <w:ind w:left="-5"/>
      </w:pPr>
      <w:r>
        <w:t>Tempi di conservazione</w:t>
      </w:r>
    </w:p>
    <w:p w:rsidR="009E063A" w:rsidRDefault="00000000">
      <w:pPr>
        <w:spacing w:after="278"/>
        <w:ind w:left="-5"/>
      </w:pPr>
      <w:r>
        <w:t>L’istituto si impegna a distruggere ogni dato raccolto in relazione alle attività dello Sportello di Ascolto alla data di scadenza della stessa o, su richiesta, consegnati alla famiglia. Il Responsabile del Trattamento si impegna a trattare ogni dato raccolto fino all’esaurimento delle proprie finalità.</w:t>
      </w:r>
    </w:p>
    <w:p w:rsidR="009E063A" w:rsidRDefault="00000000">
      <w:pPr>
        <w:spacing w:after="572" w:line="257" w:lineRule="auto"/>
        <w:ind w:left="-5" w:right="2292"/>
        <w:jc w:val="left"/>
      </w:pPr>
      <w:r>
        <w:rPr>
          <w:b/>
        </w:rPr>
        <w:t xml:space="preserve">Comunicazione e diffusione dei dati: destinatari e categorie di destinatari </w:t>
      </w:r>
      <w:r>
        <w:t>I dati di personali non saranno oggetto di comunicazione o di diffusione.</w:t>
      </w:r>
    </w:p>
    <w:p w:rsidR="009E063A" w:rsidRDefault="00000000">
      <w:pPr>
        <w:pStyle w:val="Titolo1"/>
        <w:ind w:left="-5"/>
      </w:pPr>
      <w:r>
        <w:t>Trasferimento dati verso un paese terzo e/o un’organizzazione internazionale</w:t>
      </w:r>
    </w:p>
    <w:p w:rsidR="009E063A" w:rsidRDefault="00000000">
      <w:pPr>
        <w:spacing w:after="278"/>
        <w:ind w:left="-5"/>
      </w:pPr>
      <w:r>
        <w:t>I dati personali sono conservati su server ubicati all’interno dell’Unione Europea. Il Titolare esclude il trasferimento dei dati in server ubicati in zone extra-UE.</w:t>
      </w:r>
    </w:p>
    <w:p w:rsidR="009E063A" w:rsidRDefault="00000000">
      <w:pPr>
        <w:pStyle w:val="Titolo1"/>
        <w:ind w:left="-5"/>
      </w:pPr>
      <w:r>
        <w:lastRenderedPageBreak/>
        <w:t>Natura del conferimento e conseguenze del ritiro della sua richiesta</w:t>
      </w:r>
    </w:p>
    <w:p w:rsidR="009E063A" w:rsidRDefault="00000000">
      <w:pPr>
        <w:ind w:left="-5"/>
      </w:pPr>
      <w:r>
        <w:t>Il conferimento dei dati per le finalità oggetto del presente documento è necessario per l’erogazione del servizio richiesto. Qualora lei ritirasse la richiesta del servizio, il trattamento sarebbe immediatamente concluso e i dati raccolti fino a quel momento distrutti.</w:t>
      </w:r>
    </w:p>
    <w:p w:rsidR="009E063A" w:rsidRDefault="00000000">
      <w:pPr>
        <w:ind w:left="-5"/>
      </w:pPr>
      <w:r>
        <w:t>Diritti dell’interessato e modalità di esercizio</w:t>
      </w:r>
    </w:p>
    <w:p w:rsidR="009E063A" w:rsidRDefault="00000000">
      <w:pPr>
        <w:ind w:left="-5"/>
      </w:pPr>
      <w:r>
        <w:t>Nella Sua qualità di interessato, ha i diritti di cui all’art. 15 del Regolamento e precisamente i diritti di:</w:t>
      </w:r>
    </w:p>
    <w:p w:rsidR="009E063A" w:rsidRDefault="00000000">
      <w:pPr>
        <w:numPr>
          <w:ilvl w:val="0"/>
          <w:numId w:val="2"/>
        </w:numPr>
        <w:ind w:hanging="720"/>
      </w:pPr>
      <w:r>
        <w:t>ottenere la conferma dell'esistenza o meno di dati personali che La riguardano, anche se non ancora registrati, e la loro comunicazione in forma intelligibile;</w:t>
      </w:r>
    </w:p>
    <w:p w:rsidR="009E063A" w:rsidRDefault="00000000">
      <w:pPr>
        <w:numPr>
          <w:ilvl w:val="0"/>
          <w:numId w:val="2"/>
        </w:numPr>
        <w:spacing w:after="28"/>
        <w:ind w:hanging="720"/>
      </w:pPr>
      <w:r>
        <w:t>ottenere l'indicazione:</w:t>
      </w:r>
    </w:p>
    <w:p w:rsidR="009E063A" w:rsidRDefault="00000000">
      <w:pPr>
        <w:numPr>
          <w:ilvl w:val="1"/>
          <w:numId w:val="2"/>
        </w:numPr>
        <w:spacing w:after="26"/>
        <w:ind w:hanging="720"/>
      </w:pPr>
      <w:r>
        <w:t>dell'origine dei dati personali;</w:t>
      </w:r>
    </w:p>
    <w:p w:rsidR="009E063A" w:rsidRDefault="00000000">
      <w:pPr>
        <w:numPr>
          <w:ilvl w:val="1"/>
          <w:numId w:val="2"/>
        </w:numPr>
        <w:spacing w:after="28"/>
        <w:ind w:hanging="720"/>
      </w:pPr>
      <w:r>
        <w:t>delle finalità e modalità del trattamento;</w:t>
      </w:r>
    </w:p>
    <w:p w:rsidR="009E063A" w:rsidRDefault="00000000">
      <w:pPr>
        <w:numPr>
          <w:ilvl w:val="1"/>
          <w:numId w:val="2"/>
        </w:numPr>
        <w:spacing w:after="25"/>
        <w:ind w:hanging="720"/>
      </w:pPr>
      <w:r>
        <w:t>della logica applicata in caso di trattamento effettuato con l'ausilio di strumenti elettronici;</w:t>
      </w:r>
    </w:p>
    <w:p w:rsidR="009E063A" w:rsidRDefault="00000000">
      <w:pPr>
        <w:numPr>
          <w:ilvl w:val="1"/>
          <w:numId w:val="2"/>
        </w:numPr>
        <w:spacing w:after="25"/>
        <w:ind w:hanging="720"/>
      </w:pPr>
      <w:r>
        <w:t>degli estremi identificativi del titolare, dei responsabili e del rappresentante designato ai sensi dell'art. 3, comma 1, GDPR;</w:t>
      </w:r>
    </w:p>
    <w:p w:rsidR="009E063A" w:rsidRDefault="00000000">
      <w:pPr>
        <w:numPr>
          <w:ilvl w:val="1"/>
          <w:numId w:val="2"/>
        </w:numPr>
        <w:ind w:hanging="720"/>
      </w:pPr>
      <w:r>
        <w:t>dei soggetti o delle categorie di soggetti ai quali i dati personali possono essere comunicati o che possono venirne a conoscenza in qualità di rappresentante designato nel territorio dello Stato, di responsabili o incaricati;</w:t>
      </w:r>
    </w:p>
    <w:p w:rsidR="009E063A" w:rsidRDefault="00000000">
      <w:pPr>
        <w:numPr>
          <w:ilvl w:val="0"/>
          <w:numId w:val="2"/>
        </w:numPr>
        <w:spacing w:after="28"/>
        <w:ind w:hanging="720"/>
      </w:pPr>
      <w:r>
        <w:t>ottenere:</w:t>
      </w:r>
    </w:p>
    <w:p w:rsidR="009E063A" w:rsidRDefault="00000000">
      <w:pPr>
        <w:numPr>
          <w:ilvl w:val="1"/>
          <w:numId w:val="2"/>
        </w:numPr>
        <w:spacing w:after="26"/>
        <w:ind w:hanging="720"/>
      </w:pPr>
      <w:r>
        <w:t>l'aggiornamento, la rettifica ovvero, quando vi ha interesse, l'integrazione dei dati;</w:t>
      </w:r>
    </w:p>
    <w:p w:rsidR="009E063A" w:rsidRDefault="00000000">
      <w:pPr>
        <w:numPr>
          <w:ilvl w:val="1"/>
          <w:numId w:val="2"/>
        </w:numPr>
        <w:ind w:hanging="720"/>
      </w:pPr>
      <w:r>
        <w:t>la cancellazione, la trasformazione in forma anonima o il blocco dei dati trattati in violazione di legge, compresi quelli di cui non è necessaria la conservazione in relazione agli obblighi in capo al Titolare;</w:t>
      </w:r>
    </w:p>
    <w:p w:rsidR="009E063A" w:rsidRDefault="00000000">
      <w:pPr>
        <w:numPr>
          <w:ilvl w:val="1"/>
          <w:numId w:val="2"/>
        </w:numPr>
        <w:spacing w:after="167"/>
        <w:ind w:hanging="720"/>
      </w:pPr>
      <w:r>
        <w:t>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tutelato;</w:t>
      </w:r>
    </w:p>
    <w:p w:rsidR="009E063A" w:rsidRDefault="00000000">
      <w:pPr>
        <w:numPr>
          <w:ilvl w:val="0"/>
          <w:numId w:val="2"/>
        </w:numPr>
        <w:spacing w:after="150"/>
        <w:ind w:hanging="720"/>
      </w:pPr>
      <w:r>
        <w:t>opporsi, in tutto o in parte, per motivi legittimi, al trattamento dei dati personali che La riguardano, ancorché pertinenti allo scopo della raccolta, con le conseguenze descritte nella presente informativa;</w:t>
      </w:r>
    </w:p>
    <w:p w:rsidR="009E063A" w:rsidRDefault="00000000">
      <w:pPr>
        <w:spacing w:after="150"/>
        <w:ind w:left="-5"/>
      </w:pPr>
      <w:r>
        <w:t>Per far valere i suoi diritti potrà rivolgersi senza particolari formalità sia al Titolare del trattamento sia al Responsabile per la Protezione dei dati, ai riferimenti indicati alla sezione.</w:t>
      </w:r>
    </w:p>
    <w:p w:rsidR="009E063A" w:rsidRDefault="00000000">
      <w:pPr>
        <w:spacing w:after="598"/>
        <w:ind w:left="-5"/>
      </w:pPr>
      <w:r>
        <w:t>Ha altresì il diritto di reclamo all’Autorità Garante.</w:t>
      </w:r>
    </w:p>
    <w:p w:rsidR="009E063A" w:rsidRDefault="008B11D4" w:rsidP="008B11D4">
      <w:pPr>
        <w:ind w:left="5770"/>
        <w:jc w:val="left"/>
      </w:pPr>
      <w:r>
        <w:t xml:space="preserve">               La </w:t>
      </w:r>
      <w:r w:rsidR="00000000">
        <w:t>Dirigente</w:t>
      </w:r>
      <w:r>
        <w:t xml:space="preserve"> </w:t>
      </w:r>
      <w:r w:rsidR="00000000">
        <w:t>scolastic</w:t>
      </w:r>
      <w:r>
        <w:t>a</w:t>
      </w:r>
      <w:r>
        <w:rPr>
          <w:noProof/>
        </w:rPr>
        <w:drawing>
          <wp:inline distT="0" distB="0" distL="0" distR="0" wp14:anchorId="59DA2E6B" wp14:editId="2233A586">
            <wp:extent cx="2592705" cy="1421765"/>
            <wp:effectExtent l="0" t="0" r="0" b="0"/>
            <wp:docPr id="147" name="Picture 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92705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63A" w:rsidRDefault="009E063A">
      <w:pPr>
        <w:spacing w:after="0" w:line="259" w:lineRule="auto"/>
        <w:ind w:left="4574" w:firstLine="0"/>
        <w:jc w:val="left"/>
      </w:pPr>
    </w:p>
    <w:sectPr w:rsidR="009E063A">
      <w:pgSz w:w="11906" w:h="16838"/>
      <w:pgMar w:top="1489" w:right="1449" w:bottom="744" w:left="14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B76451"/>
    <w:multiLevelType w:val="hybridMultilevel"/>
    <w:tmpl w:val="628E5908"/>
    <w:lvl w:ilvl="0" w:tplc="E7CC224A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E8A09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02368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F45F1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5A129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86737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F2595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F06E9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26738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2FC09C0"/>
    <w:multiLevelType w:val="hybridMultilevel"/>
    <w:tmpl w:val="8BEC5908"/>
    <w:lvl w:ilvl="0" w:tplc="F0F6CB88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B49286">
      <w:start w:val="1"/>
      <w:numFmt w:val="lowerLetter"/>
      <w:lvlText w:val="%2)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9C3DA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38FAE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82764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F67C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EEB89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7AAC0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4263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5369818">
    <w:abstractNumId w:val="0"/>
  </w:num>
  <w:num w:numId="2" w16cid:durableId="175049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63A"/>
    <w:rsid w:val="008B11D4"/>
    <w:rsid w:val="009E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74327"/>
  <w15:docId w15:val="{F9C5568C-DBDD-404F-A545-1C7019DB1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3" w:line="266" w:lineRule="auto"/>
      <w:ind w:left="10" w:hanging="10"/>
      <w:jc w:val="both"/>
    </w:pPr>
    <w:rPr>
      <w:rFonts w:ascii="Calibri" w:eastAsia="Calibri" w:hAnsi="Calibri" w:cs="Calibri"/>
      <w:color w:val="000000"/>
      <w:sz w:val="22"/>
      <w:lang w:bidi="it-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" w:line="257" w:lineRule="auto"/>
      <w:ind w:left="19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1343</Words>
  <Characters>7656</Characters>
  <Application>Microsoft Office Word</Application>
  <DocSecurity>0</DocSecurity>
  <Lines>63</Lines>
  <Paragraphs>17</Paragraphs>
  <ScaleCrop>false</ScaleCrop>
  <Company/>
  <LinksUpToDate>false</LinksUpToDate>
  <CharactersWithSpaces>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 form</dc:creator>
  <cp:keywords/>
  <cp:lastModifiedBy>Giuseppina Cucchiara</cp:lastModifiedBy>
  <cp:revision>2</cp:revision>
  <dcterms:created xsi:type="dcterms:W3CDTF">2023-11-22T12:52:00Z</dcterms:created>
  <dcterms:modified xsi:type="dcterms:W3CDTF">2023-11-22T12:52:00Z</dcterms:modified>
</cp:coreProperties>
</file>