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913CF" w:rsidRDefault="002913CF" w:rsidP="002913CF">
      <w:pPr>
        <w:jc w:val="center"/>
        <w:rPr>
          <w:sz w:val="44"/>
          <w:szCs w:val="44"/>
        </w:rPr>
      </w:pPr>
    </w:p>
    <w:p w:rsidR="002913CF" w:rsidRPr="00B27B4F" w:rsidRDefault="002913CF" w:rsidP="002913CF">
      <w:pPr>
        <w:jc w:val="center"/>
        <w:rPr>
          <w:b/>
          <w:sz w:val="44"/>
          <w:szCs w:val="4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433"/>
      </w:tblGrid>
      <w:tr w:rsidR="00AE420A" w:rsidRPr="00B27B4F" w:rsidTr="00AE420A">
        <w:tc>
          <w:tcPr>
            <w:tcW w:w="4889" w:type="dxa"/>
          </w:tcPr>
          <w:p w:rsidR="00AE420A" w:rsidRPr="00B27B4F" w:rsidRDefault="00AE420A" w:rsidP="00AE420A">
            <w:pPr>
              <w:jc w:val="center"/>
              <w:rPr>
                <w:b/>
              </w:rPr>
            </w:pPr>
            <w:r w:rsidRPr="00B27B4F">
              <w:rPr>
                <w:b/>
              </w:rPr>
              <w:t xml:space="preserve">Istituzione Scolastica </w:t>
            </w:r>
          </w:p>
        </w:tc>
        <w:tc>
          <w:tcPr>
            <w:tcW w:w="4433" w:type="dxa"/>
          </w:tcPr>
          <w:p w:rsidR="00AE420A" w:rsidRPr="00B27B4F" w:rsidRDefault="00AE420A" w:rsidP="002913CF">
            <w:pPr>
              <w:jc w:val="center"/>
              <w:rPr>
                <w:b/>
              </w:rPr>
            </w:pPr>
            <w:r w:rsidRPr="00B27B4F">
              <w:rPr>
                <w:b/>
                <w:color w:val="222222"/>
                <w:shd w:val="clear" w:color="auto" w:fill="FFFFFF"/>
              </w:rPr>
              <w:t>ISTITUTO COMPRENSIVO STATALE - "Principessa Elena di Napoli"</w:t>
            </w:r>
            <w:r w:rsidRPr="00B27B4F">
              <w:rPr>
                <w:b/>
                <w:color w:val="222222"/>
              </w:rPr>
              <w:br/>
            </w:r>
            <w:r w:rsidRPr="00B27B4F">
              <w:rPr>
                <w:b/>
                <w:color w:val="222222"/>
                <w:shd w:val="clear" w:color="auto" w:fill="FFFFFF"/>
              </w:rPr>
              <w:t>Via Ustica 46, 90100 Palermo</w:t>
            </w:r>
          </w:p>
        </w:tc>
      </w:tr>
      <w:tr w:rsidR="00AE420A" w:rsidRPr="00B27B4F" w:rsidTr="00AE420A">
        <w:tc>
          <w:tcPr>
            <w:tcW w:w="4889" w:type="dxa"/>
          </w:tcPr>
          <w:p w:rsidR="00AE420A" w:rsidRPr="00B27B4F" w:rsidRDefault="00AE420A" w:rsidP="00AE420A">
            <w:pPr>
              <w:jc w:val="center"/>
              <w:rPr>
                <w:b/>
              </w:rPr>
            </w:pPr>
            <w:r w:rsidRPr="00B27B4F">
              <w:rPr>
                <w:b/>
              </w:rPr>
              <w:t>Cognome e Nome</w:t>
            </w:r>
          </w:p>
        </w:tc>
        <w:tc>
          <w:tcPr>
            <w:tcW w:w="4433" w:type="dxa"/>
          </w:tcPr>
          <w:p w:rsidR="00AE420A" w:rsidRPr="00B27B4F" w:rsidRDefault="00AE420A" w:rsidP="002913CF">
            <w:pPr>
              <w:jc w:val="center"/>
              <w:rPr>
                <w:b/>
              </w:rPr>
            </w:pPr>
            <w:r w:rsidRPr="00B27B4F">
              <w:rPr>
                <w:b/>
              </w:rPr>
              <w:t>Bruno Piera</w:t>
            </w:r>
          </w:p>
        </w:tc>
      </w:tr>
      <w:tr w:rsidR="00AE420A" w:rsidRPr="00B27B4F" w:rsidTr="00AE420A">
        <w:tc>
          <w:tcPr>
            <w:tcW w:w="4889" w:type="dxa"/>
          </w:tcPr>
          <w:p w:rsidR="00AE420A" w:rsidRPr="00B27B4F" w:rsidRDefault="00AE420A" w:rsidP="002913CF">
            <w:pPr>
              <w:jc w:val="center"/>
              <w:rPr>
                <w:b/>
              </w:rPr>
            </w:pPr>
            <w:r w:rsidRPr="00B27B4F">
              <w:rPr>
                <w:b/>
              </w:rPr>
              <w:t>Anno Scolastico</w:t>
            </w:r>
          </w:p>
        </w:tc>
        <w:tc>
          <w:tcPr>
            <w:tcW w:w="4433" w:type="dxa"/>
          </w:tcPr>
          <w:p w:rsidR="00AE420A" w:rsidRPr="00B27B4F" w:rsidRDefault="00AE420A" w:rsidP="002913CF">
            <w:pPr>
              <w:jc w:val="center"/>
              <w:rPr>
                <w:b/>
              </w:rPr>
            </w:pPr>
            <w:r w:rsidRPr="00B27B4F">
              <w:rPr>
                <w:b/>
              </w:rPr>
              <w:t>2024/2025</w:t>
            </w:r>
          </w:p>
        </w:tc>
      </w:tr>
    </w:tbl>
    <w:p w:rsidR="002913CF" w:rsidRPr="00B27B4F" w:rsidRDefault="002913CF" w:rsidP="002913CF">
      <w:pPr>
        <w:jc w:val="center"/>
        <w:rPr>
          <w:b/>
          <w:sz w:val="44"/>
          <w:szCs w:val="44"/>
        </w:rPr>
      </w:pPr>
    </w:p>
    <w:p w:rsidR="002913CF" w:rsidRDefault="002913CF" w:rsidP="002913CF">
      <w:pPr>
        <w:jc w:val="center"/>
        <w:rPr>
          <w:sz w:val="44"/>
          <w:szCs w:val="44"/>
        </w:rPr>
      </w:pPr>
    </w:p>
    <w:p w:rsidR="002913CF" w:rsidRPr="00B27B4F" w:rsidRDefault="002913CF" w:rsidP="002913CF">
      <w:pPr>
        <w:jc w:val="center"/>
        <w:rPr>
          <w:b/>
          <w:sz w:val="44"/>
          <w:szCs w:val="44"/>
          <w:u w:val="single"/>
        </w:rPr>
      </w:pPr>
      <w:r w:rsidRPr="00B27B4F">
        <w:rPr>
          <w:b/>
          <w:sz w:val="44"/>
          <w:szCs w:val="44"/>
          <w:u w:val="single"/>
        </w:rPr>
        <w:t>Progetto</w:t>
      </w:r>
      <w:proofErr w:type="gramStart"/>
      <w:r w:rsidRPr="00B27B4F">
        <w:rPr>
          <w:b/>
          <w:sz w:val="44"/>
          <w:szCs w:val="44"/>
          <w:u w:val="single"/>
        </w:rPr>
        <w:t>: ”Ricostruiamo</w:t>
      </w:r>
      <w:proofErr w:type="gramEnd"/>
      <w:r w:rsidRPr="00B27B4F">
        <w:rPr>
          <w:b/>
          <w:sz w:val="44"/>
          <w:szCs w:val="44"/>
          <w:u w:val="single"/>
        </w:rPr>
        <w:t xml:space="preserve"> Sagomino”</w:t>
      </w:r>
    </w:p>
    <w:p w:rsidR="002913CF" w:rsidRDefault="002913CF" w:rsidP="002913CF">
      <w:pPr>
        <w:jc w:val="center"/>
        <w:rPr>
          <w:sz w:val="44"/>
          <w:szCs w:val="4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E38E4" w:rsidTr="00EE38E4">
        <w:tc>
          <w:tcPr>
            <w:tcW w:w="9778" w:type="dxa"/>
            <w:shd w:val="clear" w:color="auto" w:fill="B8CCE4" w:themeFill="accent1" w:themeFillTint="66"/>
          </w:tcPr>
          <w:p w:rsidR="00EE38E4" w:rsidRDefault="00B27B4F" w:rsidP="008A20BD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PREMESSA</w:t>
            </w:r>
          </w:p>
        </w:tc>
      </w:tr>
      <w:tr w:rsidR="00EE38E4" w:rsidTr="00B40D59">
        <w:tc>
          <w:tcPr>
            <w:tcW w:w="9778" w:type="dxa"/>
          </w:tcPr>
          <w:p w:rsidR="002913CF" w:rsidRDefault="002913CF" w:rsidP="00417B9D"/>
          <w:p w:rsidR="00DD1B81" w:rsidRDefault="00417B9D" w:rsidP="00DD1B81">
            <w:r>
              <w:t xml:space="preserve">Il presente progetto didattico si propone di favorire </w:t>
            </w:r>
            <w:r w:rsidR="00EF5457">
              <w:t xml:space="preserve">lo sviluppo globale del bambino della scuola </w:t>
            </w:r>
            <w:proofErr w:type="gramStart"/>
            <w:r w:rsidR="00EF5457">
              <w:t>dell’ infanzia</w:t>
            </w:r>
            <w:proofErr w:type="gramEnd"/>
            <w:r w:rsidR="00EF5457">
              <w:t xml:space="preserve">  attraverso la scoperta  del corpo umano. Attraverso attività ludiche sensoriali e creative, i bambini saranno guidati ad esplorare le diverse parti del corpo, le loro funzioni e le sensazioni che esso genera. In linea con le indicazioni</w:t>
            </w:r>
            <w:r w:rsidR="002913CF">
              <w:t xml:space="preserve"> </w:t>
            </w:r>
            <w:r w:rsidR="00EF5457">
              <w:t xml:space="preserve">Nazionali per il curriculo della scuola </w:t>
            </w:r>
            <w:proofErr w:type="gramStart"/>
            <w:r w:rsidR="00EF5457">
              <w:t>dell’ infanzia</w:t>
            </w:r>
            <w:proofErr w:type="gramEnd"/>
            <w:r w:rsidR="00EF5457">
              <w:t>, questo percorso mira a sviluppare</w:t>
            </w:r>
            <w:r w:rsidR="002913CF">
              <w:t xml:space="preserve"> la consapevolezza  di sé, la motricità, il linguaggio, la socializzazione e la creatività dei piccoli alunni.</w:t>
            </w:r>
          </w:p>
          <w:p w:rsidR="00151F39" w:rsidRDefault="00151F39" w:rsidP="00DD1B81">
            <w:r>
              <w:t>Il protagonista di questo viaggio sarà “Sagomino”, una sagoma stilizzata di un bambino realizzata su un cartoncino, che diventerà un vero e proprio compagno di avventura.</w:t>
            </w:r>
          </w:p>
          <w:p w:rsidR="00EE38E4" w:rsidRPr="00EE38E4" w:rsidRDefault="00EE38E4" w:rsidP="008A20BD">
            <w:pPr>
              <w:jc w:val="center"/>
            </w:pPr>
          </w:p>
        </w:tc>
      </w:tr>
    </w:tbl>
    <w:p w:rsidR="002913CF" w:rsidRDefault="002913CF" w:rsidP="00EE38E4">
      <w:pPr>
        <w:rPr>
          <w:sz w:val="44"/>
          <w:szCs w:val="44"/>
        </w:rPr>
      </w:pPr>
    </w:p>
    <w:tbl>
      <w:tblPr>
        <w:tblStyle w:val="Grigliatabella"/>
        <w:tblW w:w="10052" w:type="dxa"/>
        <w:tblLook w:val="04A0" w:firstRow="1" w:lastRow="0" w:firstColumn="1" w:lastColumn="0" w:noHBand="0" w:noVBand="1"/>
      </w:tblPr>
      <w:tblGrid>
        <w:gridCol w:w="5026"/>
        <w:gridCol w:w="5026"/>
      </w:tblGrid>
      <w:tr w:rsidR="00954214" w:rsidTr="00A32E0F">
        <w:trPr>
          <w:trHeight w:val="395"/>
        </w:trPr>
        <w:tc>
          <w:tcPr>
            <w:tcW w:w="10052" w:type="dxa"/>
            <w:gridSpan w:val="2"/>
            <w:shd w:val="clear" w:color="auto" w:fill="B8CCE4" w:themeFill="accent1" w:themeFillTint="66"/>
          </w:tcPr>
          <w:p w:rsidR="00954214" w:rsidRDefault="00B27B4F" w:rsidP="00954214">
            <w:pPr>
              <w:jc w:val="center"/>
            </w:pPr>
            <w:r>
              <w:rPr>
                <w:sz w:val="44"/>
                <w:szCs w:val="44"/>
              </w:rPr>
              <w:t>PIANIFICAZIONE ATTIVITA’</w:t>
            </w:r>
          </w:p>
        </w:tc>
      </w:tr>
      <w:tr w:rsidR="00EE38E4" w:rsidTr="00A32E0F">
        <w:trPr>
          <w:trHeight w:val="186"/>
        </w:trPr>
        <w:tc>
          <w:tcPr>
            <w:tcW w:w="5026" w:type="dxa"/>
            <w:shd w:val="clear" w:color="auto" w:fill="B8CCE4" w:themeFill="accent1" w:themeFillTint="66"/>
          </w:tcPr>
          <w:p w:rsidR="00EE38E4" w:rsidRPr="00B27B4F" w:rsidRDefault="00EE38E4" w:rsidP="001505D2">
            <w:pPr>
              <w:rPr>
                <w:b/>
              </w:rPr>
            </w:pPr>
            <w:r w:rsidRPr="00B27B4F">
              <w:rPr>
                <w:b/>
              </w:rPr>
              <w:t>Destinatari</w:t>
            </w:r>
          </w:p>
        </w:tc>
        <w:tc>
          <w:tcPr>
            <w:tcW w:w="5026" w:type="dxa"/>
          </w:tcPr>
          <w:p w:rsidR="00EE38E4" w:rsidRDefault="00EE38E4" w:rsidP="001505D2">
            <w:r>
              <w:t xml:space="preserve">Scuola </w:t>
            </w:r>
            <w:proofErr w:type="gramStart"/>
            <w:r>
              <w:t>dell</w:t>
            </w:r>
            <w:r w:rsidR="00F95C71">
              <w:t>’ I</w:t>
            </w:r>
            <w:r>
              <w:t>nfanzia</w:t>
            </w:r>
            <w:proofErr w:type="gramEnd"/>
          </w:p>
        </w:tc>
      </w:tr>
      <w:tr w:rsidR="00EE38E4" w:rsidTr="00A32E0F">
        <w:trPr>
          <w:trHeight w:val="197"/>
        </w:trPr>
        <w:tc>
          <w:tcPr>
            <w:tcW w:w="5026" w:type="dxa"/>
            <w:shd w:val="clear" w:color="auto" w:fill="B8CCE4" w:themeFill="accent1" w:themeFillTint="66"/>
          </w:tcPr>
          <w:p w:rsidR="00EE38E4" w:rsidRPr="00B27B4F" w:rsidRDefault="00EE38E4" w:rsidP="001505D2">
            <w:pPr>
              <w:rPr>
                <w:b/>
              </w:rPr>
            </w:pPr>
            <w:r w:rsidRPr="00B27B4F">
              <w:rPr>
                <w:b/>
              </w:rPr>
              <w:t>Durata</w:t>
            </w:r>
          </w:p>
        </w:tc>
        <w:tc>
          <w:tcPr>
            <w:tcW w:w="5026" w:type="dxa"/>
          </w:tcPr>
          <w:p w:rsidR="00EE38E4" w:rsidRDefault="00EE38E4" w:rsidP="001505D2">
            <w:pPr>
              <w:jc w:val="both"/>
            </w:pPr>
            <w:r>
              <w:t>1 Mese</w:t>
            </w:r>
          </w:p>
        </w:tc>
      </w:tr>
      <w:tr w:rsidR="00EE38E4" w:rsidTr="00A32E0F">
        <w:trPr>
          <w:trHeight w:val="186"/>
        </w:trPr>
        <w:tc>
          <w:tcPr>
            <w:tcW w:w="5026" w:type="dxa"/>
            <w:shd w:val="clear" w:color="auto" w:fill="B8CCE4" w:themeFill="accent1" w:themeFillTint="66"/>
          </w:tcPr>
          <w:p w:rsidR="00EE38E4" w:rsidRPr="00B27B4F" w:rsidRDefault="00EE38E4" w:rsidP="001505D2">
            <w:pPr>
              <w:rPr>
                <w:b/>
              </w:rPr>
            </w:pPr>
            <w:r w:rsidRPr="00B27B4F">
              <w:rPr>
                <w:b/>
              </w:rPr>
              <w:t>Tempi</w:t>
            </w:r>
          </w:p>
        </w:tc>
        <w:tc>
          <w:tcPr>
            <w:tcW w:w="5026" w:type="dxa"/>
          </w:tcPr>
          <w:p w:rsidR="00EE38E4" w:rsidRDefault="00EE38E4" w:rsidP="001505D2">
            <w:pPr>
              <w:jc w:val="both"/>
            </w:pPr>
            <w:r>
              <w:t>1 ora e 30 minuti</w:t>
            </w:r>
          </w:p>
        </w:tc>
      </w:tr>
      <w:tr w:rsidR="00EE38E4" w:rsidRPr="0094133C" w:rsidTr="00A32E0F">
        <w:trPr>
          <w:trHeight w:val="592"/>
        </w:trPr>
        <w:tc>
          <w:tcPr>
            <w:tcW w:w="5026" w:type="dxa"/>
            <w:shd w:val="clear" w:color="auto" w:fill="B8CCE4" w:themeFill="accent1" w:themeFillTint="66"/>
          </w:tcPr>
          <w:p w:rsidR="00EE38E4" w:rsidRPr="00B27B4F" w:rsidRDefault="00EE38E4" w:rsidP="001505D2">
            <w:pPr>
              <w:rPr>
                <w:b/>
              </w:rPr>
            </w:pPr>
            <w:r w:rsidRPr="00B27B4F">
              <w:rPr>
                <w:b/>
              </w:rPr>
              <w:t>Metodologie</w:t>
            </w:r>
          </w:p>
        </w:tc>
        <w:tc>
          <w:tcPr>
            <w:tcW w:w="5026" w:type="dxa"/>
          </w:tcPr>
          <w:p w:rsidR="00EE38E4" w:rsidRPr="0094133C" w:rsidRDefault="00EE38E4" w:rsidP="001505D2">
            <w:pPr>
              <w:jc w:val="both"/>
              <w:rPr>
                <w:lang w:val="en-US"/>
              </w:rPr>
            </w:pPr>
            <w:r w:rsidRPr="0094133C">
              <w:rPr>
                <w:lang w:val="en-US"/>
              </w:rPr>
              <w:t>Brainstorming</w:t>
            </w:r>
            <w:r w:rsidR="00DD1B81" w:rsidRPr="0094133C">
              <w:rPr>
                <w:lang w:val="en-US"/>
              </w:rPr>
              <w:t xml:space="preserve"> </w:t>
            </w:r>
            <w:r w:rsidRPr="0094133C">
              <w:rPr>
                <w:lang w:val="en-US"/>
              </w:rPr>
              <w:t>-</w:t>
            </w:r>
            <w:r w:rsidR="00DD1B81" w:rsidRPr="0094133C">
              <w:rPr>
                <w:lang w:val="en-US"/>
              </w:rPr>
              <w:t xml:space="preserve"> R</w:t>
            </w:r>
            <w:r w:rsidRPr="0094133C">
              <w:rPr>
                <w:lang w:val="en-US"/>
              </w:rPr>
              <w:t>ole</w:t>
            </w:r>
            <w:r w:rsidR="00DD1B81" w:rsidRPr="0094133C">
              <w:rPr>
                <w:lang w:val="en-US"/>
              </w:rPr>
              <w:t xml:space="preserve"> </w:t>
            </w:r>
            <w:r w:rsidR="00380839" w:rsidRPr="0094133C">
              <w:rPr>
                <w:lang w:val="en-US"/>
              </w:rPr>
              <w:t>P</w:t>
            </w:r>
            <w:r w:rsidRPr="0094133C">
              <w:rPr>
                <w:lang w:val="en-US"/>
              </w:rPr>
              <w:t>laying</w:t>
            </w:r>
            <w:r w:rsidR="00DD1B81" w:rsidRPr="0094133C">
              <w:rPr>
                <w:lang w:val="en-US"/>
              </w:rPr>
              <w:t xml:space="preserve"> </w:t>
            </w:r>
            <w:r w:rsidR="00F95C71" w:rsidRPr="0094133C">
              <w:rPr>
                <w:lang w:val="en-US"/>
              </w:rPr>
              <w:t>-C</w:t>
            </w:r>
            <w:r w:rsidR="00380839" w:rsidRPr="0094133C">
              <w:rPr>
                <w:lang w:val="en-US"/>
              </w:rPr>
              <w:t>ooperative L</w:t>
            </w:r>
            <w:r w:rsidRPr="0094133C">
              <w:rPr>
                <w:lang w:val="en-US"/>
              </w:rPr>
              <w:t>earning-</w:t>
            </w:r>
            <w:r w:rsidR="00F95C71" w:rsidRPr="0094133C">
              <w:rPr>
                <w:lang w:val="en-US"/>
              </w:rPr>
              <w:t>D</w:t>
            </w:r>
            <w:r w:rsidRPr="0094133C">
              <w:rPr>
                <w:lang w:val="en-US"/>
              </w:rPr>
              <w:t>idattic</w:t>
            </w:r>
            <w:r w:rsidR="001C4F9E" w:rsidRPr="0094133C">
              <w:rPr>
                <w:lang w:val="en-US"/>
              </w:rPr>
              <w:t xml:space="preserve">a laboratoriale- </w:t>
            </w:r>
            <w:r w:rsidR="00F95C71" w:rsidRPr="0094133C">
              <w:rPr>
                <w:lang w:val="en-US"/>
              </w:rPr>
              <w:t>D</w:t>
            </w:r>
            <w:r w:rsidR="00380839" w:rsidRPr="0094133C">
              <w:rPr>
                <w:lang w:val="en-US"/>
              </w:rPr>
              <w:t>igital S</w:t>
            </w:r>
            <w:r w:rsidR="001C4F9E" w:rsidRPr="0094133C">
              <w:rPr>
                <w:lang w:val="en-US"/>
              </w:rPr>
              <w:t>torytelling</w:t>
            </w:r>
          </w:p>
          <w:p w:rsidR="00EE38E4" w:rsidRPr="0094133C" w:rsidRDefault="00EE38E4" w:rsidP="001505D2">
            <w:pPr>
              <w:jc w:val="both"/>
              <w:rPr>
                <w:lang w:val="en-US"/>
              </w:rPr>
            </w:pPr>
          </w:p>
        </w:tc>
      </w:tr>
      <w:tr w:rsidR="00EE38E4" w:rsidTr="00F95C71">
        <w:trPr>
          <w:trHeight w:val="320"/>
        </w:trPr>
        <w:tc>
          <w:tcPr>
            <w:tcW w:w="5026" w:type="dxa"/>
            <w:shd w:val="clear" w:color="auto" w:fill="B8CCE4" w:themeFill="accent1" w:themeFillTint="66"/>
          </w:tcPr>
          <w:p w:rsidR="00EE38E4" w:rsidRPr="00B27B4F" w:rsidRDefault="00EE38E4" w:rsidP="001505D2">
            <w:pPr>
              <w:rPr>
                <w:b/>
              </w:rPr>
            </w:pPr>
            <w:r w:rsidRPr="00B27B4F">
              <w:rPr>
                <w:b/>
              </w:rPr>
              <w:t>Spazi</w:t>
            </w:r>
          </w:p>
        </w:tc>
        <w:tc>
          <w:tcPr>
            <w:tcW w:w="5026" w:type="dxa"/>
          </w:tcPr>
          <w:p w:rsidR="00EE38E4" w:rsidRDefault="00EE38E4" w:rsidP="001505D2">
            <w:pPr>
              <w:jc w:val="both"/>
            </w:pPr>
            <w:r>
              <w:t>Sezione</w:t>
            </w:r>
          </w:p>
        </w:tc>
      </w:tr>
      <w:tr w:rsidR="00EE38E4" w:rsidRPr="00B758DA" w:rsidTr="00A32E0F">
        <w:trPr>
          <w:trHeight w:val="790"/>
        </w:trPr>
        <w:tc>
          <w:tcPr>
            <w:tcW w:w="5026" w:type="dxa"/>
            <w:shd w:val="clear" w:color="auto" w:fill="B8CCE4" w:themeFill="accent1" w:themeFillTint="66"/>
          </w:tcPr>
          <w:p w:rsidR="00EE38E4" w:rsidRPr="00B27B4F" w:rsidRDefault="00EE38E4" w:rsidP="001505D2">
            <w:pPr>
              <w:rPr>
                <w:b/>
              </w:rPr>
            </w:pPr>
            <w:r w:rsidRPr="00B27B4F">
              <w:rPr>
                <w:b/>
              </w:rPr>
              <w:t>Strumenti e materiali</w:t>
            </w:r>
          </w:p>
        </w:tc>
        <w:tc>
          <w:tcPr>
            <w:tcW w:w="5026" w:type="dxa"/>
          </w:tcPr>
          <w:p w:rsidR="00EE38E4" w:rsidRDefault="00F95C71" w:rsidP="001505D2">
            <w:pPr>
              <w:jc w:val="both"/>
            </w:pPr>
            <w:r>
              <w:t xml:space="preserve">LIM, cartelloni, </w:t>
            </w:r>
            <w:r w:rsidR="00EE38E4" w:rsidRPr="00464309">
              <w:t>colori, gomitolo lana rossa,</w:t>
            </w:r>
            <w:r w:rsidR="00EE38E4">
              <w:t xml:space="preserve"> s</w:t>
            </w:r>
            <w:r>
              <w:t>pugne naturali, palloncini</w:t>
            </w:r>
            <w:r w:rsidR="00EE38E4" w:rsidRPr="00464309">
              <w:t>,</w:t>
            </w:r>
            <w:r>
              <w:t xml:space="preserve"> </w:t>
            </w:r>
            <w:r w:rsidR="00EE38E4" w:rsidRPr="00464309">
              <w:t>cannucce</w:t>
            </w:r>
            <w:r w:rsidR="00817FB7">
              <w:t>,</w:t>
            </w:r>
            <w:r>
              <w:t xml:space="preserve"> gherigli, colla, stetoscopio, </w:t>
            </w:r>
            <w:r w:rsidR="00EE38E4" w:rsidRPr="00464309">
              <w:t>cordoncino</w:t>
            </w:r>
            <w:r w:rsidR="00817FB7">
              <w:t>.</w:t>
            </w:r>
          </w:p>
          <w:p w:rsidR="00EE38E4" w:rsidRDefault="00EE38E4" w:rsidP="001505D2">
            <w:pPr>
              <w:jc w:val="both"/>
            </w:pPr>
          </w:p>
        </w:tc>
      </w:tr>
      <w:tr w:rsidR="000755DC" w:rsidTr="00B27B4F">
        <w:trPr>
          <w:trHeight w:val="1134"/>
        </w:trPr>
        <w:tc>
          <w:tcPr>
            <w:tcW w:w="10052" w:type="dxa"/>
            <w:gridSpan w:val="2"/>
            <w:shd w:val="clear" w:color="auto" w:fill="B8CCE4" w:themeFill="accent1" w:themeFillTint="66"/>
            <w:vAlign w:val="center"/>
          </w:tcPr>
          <w:p w:rsidR="000755DC" w:rsidRPr="000755DC" w:rsidRDefault="00B27B4F" w:rsidP="00B27B4F">
            <w:pPr>
              <w:pStyle w:val="NormaleWeb"/>
              <w:spacing w:before="7" w:after="0"/>
              <w:ind w:right="51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44"/>
                <w:szCs w:val="44"/>
                <w:lang w:eastAsia="en-US"/>
              </w:rPr>
              <w:lastRenderedPageBreak/>
              <w:t>FINALITA’ DIDATTICHE DELL’ APPRENDIMENTO</w:t>
            </w:r>
          </w:p>
        </w:tc>
      </w:tr>
      <w:tr w:rsidR="000755DC" w:rsidTr="00E724C8">
        <w:trPr>
          <w:trHeight w:val="2667"/>
        </w:trPr>
        <w:tc>
          <w:tcPr>
            <w:tcW w:w="5026" w:type="dxa"/>
            <w:shd w:val="clear" w:color="auto" w:fill="B8CCE4" w:themeFill="accent1" w:themeFillTint="66"/>
          </w:tcPr>
          <w:p w:rsidR="000755DC" w:rsidRPr="00B27B4F" w:rsidRDefault="000755DC" w:rsidP="00FD5BBE">
            <w:pPr>
              <w:ind w:right="441"/>
              <w:rPr>
                <w:b/>
              </w:rPr>
            </w:pPr>
            <w:r w:rsidRPr="00B27B4F">
              <w:rPr>
                <w:b/>
              </w:rPr>
              <w:t>Campi d’ esperienza</w:t>
            </w:r>
          </w:p>
        </w:tc>
        <w:tc>
          <w:tcPr>
            <w:tcW w:w="5026" w:type="dxa"/>
          </w:tcPr>
          <w:p w:rsidR="000755DC" w:rsidRPr="00F95C71" w:rsidRDefault="00E724C8" w:rsidP="00EE38E4">
            <w:pPr>
              <w:pStyle w:val="NormaleWeb"/>
              <w:spacing w:before="7" w:after="0"/>
              <w:ind w:right="51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95C7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Principale: la conoscenza del mondo</w:t>
            </w:r>
            <w:r w:rsidR="00A4727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.</w:t>
            </w:r>
          </w:p>
          <w:p w:rsidR="00E724C8" w:rsidRPr="00F95C71" w:rsidRDefault="00E724C8" w:rsidP="00EE38E4">
            <w:pPr>
              <w:pStyle w:val="NormaleWeb"/>
              <w:spacing w:before="7" w:after="0"/>
              <w:ind w:right="51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95C7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Trasversali: Il sé e </w:t>
            </w:r>
            <w:proofErr w:type="gramStart"/>
            <w:r w:rsidRPr="00F95C7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l’ altro</w:t>
            </w:r>
            <w:proofErr w:type="gramEnd"/>
            <w:r w:rsidR="00A4727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.</w:t>
            </w:r>
          </w:p>
          <w:p w:rsidR="00E724C8" w:rsidRPr="00F95C71" w:rsidRDefault="00E724C8" w:rsidP="00EE38E4">
            <w:pPr>
              <w:pStyle w:val="NormaleWeb"/>
              <w:spacing w:before="7" w:after="0"/>
              <w:ind w:right="51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95C7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 </w:t>
            </w:r>
            <w:r w:rsidR="00F95C7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F95C7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Il corpo e il movimento</w:t>
            </w:r>
            <w:r w:rsidR="00A4727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.</w:t>
            </w:r>
          </w:p>
          <w:p w:rsidR="00E724C8" w:rsidRPr="00F95C71" w:rsidRDefault="00E724C8" w:rsidP="00EE38E4">
            <w:pPr>
              <w:pStyle w:val="NormaleWeb"/>
              <w:spacing w:before="7" w:after="0"/>
              <w:ind w:right="51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95C7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 </w:t>
            </w:r>
            <w:r w:rsidR="00F95C7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F95C7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Immagini suoni e colori</w:t>
            </w:r>
            <w:r w:rsidR="00A4727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.</w:t>
            </w:r>
          </w:p>
          <w:p w:rsidR="00E724C8" w:rsidRPr="000755DC" w:rsidRDefault="00E724C8" w:rsidP="00A4727B">
            <w:pPr>
              <w:pStyle w:val="NormaleWeb"/>
              <w:spacing w:before="7" w:after="0"/>
              <w:ind w:right="51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95C7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 </w:t>
            </w:r>
            <w:r w:rsidR="00F95C7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F95C7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I discorsi e le parole</w:t>
            </w:r>
            <w:r w:rsidR="00A4727B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       </w:t>
            </w:r>
          </w:p>
        </w:tc>
      </w:tr>
      <w:tr w:rsidR="00464309" w:rsidTr="00A32E0F">
        <w:trPr>
          <w:trHeight w:val="3901"/>
        </w:trPr>
        <w:tc>
          <w:tcPr>
            <w:tcW w:w="5026" w:type="dxa"/>
            <w:shd w:val="clear" w:color="auto" w:fill="B8CCE4" w:themeFill="accent1" w:themeFillTint="66"/>
          </w:tcPr>
          <w:p w:rsidR="00464309" w:rsidRPr="00B27B4F" w:rsidRDefault="00387113" w:rsidP="00FD5BBE">
            <w:pPr>
              <w:ind w:right="441"/>
              <w:rPr>
                <w:b/>
              </w:rPr>
            </w:pPr>
            <w:r w:rsidRPr="00387113">
              <w:rPr>
                <w:b/>
              </w:rPr>
              <w:t xml:space="preserve">Traguardi per </w:t>
            </w:r>
            <w:proofErr w:type="gramStart"/>
            <w:r w:rsidRPr="00387113">
              <w:rPr>
                <w:b/>
              </w:rPr>
              <w:t>lo  sviluppo</w:t>
            </w:r>
            <w:proofErr w:type="gramEnd"/>
            <w:r w:rsidRPr="00387113">
              <w:rPr>
                <w:b/>
              </w:rPr>
              <w:t xml:space="preserve"> delle  </w:t>
            </w:r>
            <w:r w:rsidRPr="00B27B4F">
              <w:rPr>
                <w:b/>
              </w:rPr>
              <w:t>competenze:</w:t>
            </w:r>
          </w:p>
        </w:tc>
        <w:tc>
          <w:tcPr>
            <w:tcW w:w="5026" w:type="dxa"/>
          </w:tcPr>
          <w:p w:rsidR="00954214" w:rsidRDefault="00EE38E4" w:rsidP="00EE38E4">
            <w:pPr>
              <w:pStyle w:val="NormaleWeb"/>
              <w:spacing w:before="7" w:after="0"/>
              <w:ind w:right="51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E38E4">
              <w:rPr>
                <w:rFonts w:ascii="Arial" w:hAnsi="Arial" w:cs="Arial"/>
                <w:color w:val="000000"/>
                <w:sz w:val="23"/>
                <w:szCs w:val="23"/>
              </w:rPr>
              <w:t>-</w:t>
            </w:r>
            <w:r w:rsidRPr="00EE38E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Osserva con attenzione il suo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E38E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corpo, gli organismi viventi e i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E38E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loro ambienti, i fenomeni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E38E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naturali, accorgendosi dei loro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E38E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cambiamenti</w:t>
            </w:r>
            <w:r w:rsidR="00A4727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.</w:t>
            </w:r>
          </w:p>
          <w:p w:rsidR="00EE38E4" w:rsidRPr="00EE38E4" w:rsidRDefault="00EE38E4" w:rsidP="00EE38E4">
            <w:pPr>
              <w:pStyle w:val="NormaleWeb"/>
              <w:spacing w:before="7" w:after="0"/>
              <w:ind w:right="51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E38E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 ascolta e comprende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E38E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narrazioni, racconta e inventa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E38E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sto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rie, chiede e offre spiegazioni.</w:t>
            </w:r>
          </w:p>
          <w:p w:rsidR="00EE38E4" w:rsidRDefault="00EE38E4" w:rsidP="00EE38E4">
            <w:pPr>
              <w:pStyle w:val="NormaleWeb"/>
              <w:spacing w:before="7" w:after="0"/>
              <w:ind w:right="51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E38E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-Ragiona sulla lingua, scopre la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A4727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presenza di lingue diverse.</w:t>
            </w:r>
          </w:p>
          <w:p w:rsidR="00EE38E4" w:rsidRPr="00EE38E4" w:rsidRDefault="00EE38E4" w:rsidP="00EE38E4">
            <w:pPr>
              <w:pStyle w:val="NormaleWeb"/>
              <w:spacing w:before="7" w:after="0"/>
              <w:ind w:right="51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E38E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-Utilizza materiali e strumenti, tecniche espressive e creative</w:t>
            </w:r>
            <w:r w:rsidR="00A4727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.</w:t>
            </w:r>
          </w:p>
          <w:p w:rsidR="00EE38E4" w:rsidRPr="00EE38E4" w:rsidRDefault="00EE38E4" w:rsidP="00EE38E4">
            <w:pPr>
              <w:pStyle w:val="NormaleWeb"/>
              <w:spacing w:before="7" w:after="0"/>
              <w:ind w:right="51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E38E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-Riconosce il proprio corpo, le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E38E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sue diverse parti e rappresenta il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E38E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corpo fermo e in movimento.</w:t>
            </w:r>
          </w:p>
          <w:p w:rsidR="00DD1B81" w:rsidRDefault="00EE38E4" w:rsidP="00EE38E4">
            <w:pPr>
              <w:pStyle w:val="NormaleWeb"/>
              <w:spacing w:before="7" w:after="0"/>
              <w:ind w:right="51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E38E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-Riflette, si confronta, discute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DD1B8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con gli adulti e con gli altri bambini e comincia a riconoscere la reciprocità di </w:t>
            </w:r>
            <w:r w:rsidR="00DD1B81" w:rsidRPr="00DD1B8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attenzione tra chi parla e chi </w:t>
            </w:r>
            <w:r w:rsidRPr="00DD1B8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ascolta</w:t>
            </w:r>
            <w:r w:rsidR="00A4727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.</w:t>
            </w:r>
          </w:p>
          <w:p w:rsidR="00817FB7" w:rsidRPr="00DD1B81" w:rsidRDefault="00817FB7" w:rsidP="00EE38E4">
            <w:pPr>
              <w:pStyle w:val="NormaleWeb"/>
              <w:spacing w:before="7" w:after="0"/>
              <w:ind w:right="51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64309" w:rsidTr="00A32E0F">
        <w:trPr>
          <w:trHeight w:val="1963"/>
        </w:trPr>
        <w:tc>
          <w:tcPr>
            <w:tcW w:w="5026" w:type="dxa"/>
            <w:shd w:val="clear" w:color="auto" w:fill="B8CCE4" w:themeFill="accent1" w:themeFillTint="66"/>
          </w:tcPr>
          <w:p w:rsidR="00387113" w:rsidRPr="00B27B4F" w:rsidRDefault="00387113" w:rsidP="00FD5BBE">
            <w:pPr>
              <w:pStyle w:val="NormaleWeb"/>
              <w:spacing w:before="0" w:beforeAutospacing="0" w:after="0" w:afterAutospacing="0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proofErr w:type="gramStart"/>
            <w:r w:rsidRPr="00B27B4F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Obiettivi  Formativi</w:t>
            </w:r>
            <w:proofErr w:type="gramEnd"/>
            <w:r w:rsidRPr="00B27B4F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  </w:t>
            </w:r>
          </w:p>
          <w:p w:rsidR="00464309" w:rsidRPr="00B27B4F" w:rsidRDefault="00464309" w:rsidP="00FD5BBE">
            <w:pPr>
              <w:rPr>
                <w:b/>
              </w:rPr>
            </w:pPr>
          </w:p>
        </w:tc>
        <w:tc>
          <w:tcPr>
            <w:tcW w:w="5026" w:type="dxa"/>
          </w:tcPr>
          <w:p w:rsidR="00387113" w:rsidRPr="00DD1B81" w:rsidRDefault="00387113" w:rsidP="00387113">
            <w:pPr>
              <w:pStyle w:val="NormaleWeb"/>
              <w:spacing w:before="142" w:beforeAutospacing="0" w:after="0" w:afterAutospacing="0"/>
              <w:ind w:right="2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D1B8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- Conoscere la struttura </w:t>
            </w:r>
            <w:proofErr w:type="gramStart"/>
            <w:r w:rsidRPr="00DD1B8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del  corpo</w:t>
            </w:r>
            <w:proofErr w:type="gramEnd"/>
            <w:r w:rsidRPr="00DD1B8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umano </w:t>
            </w:r>
            <w:r w:rsidR="00A4727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.</w:t>
            </w:r>
          </w:p>
          <w:p w:rsidR="00A4727B" w:rsidRDefault="00387113" w:rsidP="00A4727B">
            <w:pPr>
              <w:pStyle w:val="NormaleWeb"/>
              <w:spacing w:before="128" w:beforeAutospacing="0" w:after="0" w:afterAutospacing="0"/>
              <w:ind w:right="14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D1B8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-Conoscere i </w:t>
            </w:r>
            <w:proofErr w:type="gramStart"/>
            <w:r w:rsidRPr="00DD1B8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principali  organi</w:t>
            </w:r>
            <w:proofErr w:type="gramEnd"/>
            <w:r w:rsidRPr="00DD1B8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e la loro funzione  sapendoli nominare anche  in lingua inglese</w:t>
            </w:r>
            <w:r w:rsidR="00A4727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.</w:t>
            </w:r>
          </w:p>
          <w:p w:rsidR="00387113" w:rsidRPr="00DD1B81" w:rsidRDefault="00A4727B" w:rsidP="00A4727B">
            <w:pPr>
              <w:pStyle w:val="NormaleWeb"/>
              <w:spacing w:before="128" w:beforeAutospacing="0" w:after="0" w:afterAutospacing="0"/>
              <w:ind w:right="14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D1B8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387113" w:rsidRPr="00DD1B8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-Affinare capacità oculo manuale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.</w:t>
            </w:r>
          </w:p>
          <w:p w:rsidR="00387113" w:rsidRPr="00DD1B81" w:rsidRDefault="00387113" w:rsidP="00387113">
            <w:pPr>
              <w:pStyle w:val="NormaleWeb"/>
              <w:spacing w:before="128" w:beforeAutospacing="0" w:after="0" w:afterAutospacing="0"/>
              <w:ind w:right="167"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D1B8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-Accrescere </w:t>
            </w:r>
            <w:proofErr w:type="gramStart"/>
            <w:r w:rsidRPr="00DD1B8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competenze  relazionali</w:t>
            </w:r>
            <w:proofErr w:type="gramEnd"/>
            <w:r w:rsidRPr="00DD1B8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in funzione al  gruppo classe</w:t>
            </w:r>
            <w:r w:rsidR="00A4727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.</w:t>
            </w:r>
          </w:p>
          <w:p w:rsidR="00464309" w:rsidRDefault="00464309" w:rsidP="008A20BD">
            <w:pPr>
              <w:jc w:val="center"/>
            </w:pPr>
          </w:p>
        </w:tc>
      </w:tr>
    </w:tbl>
    <w:p w:rsidR="008A20BD" w:rsidRDefault="008A20BD" w:rsidP="008A20BD">
      <w:pPr>
        <w:jc w:val="center"/>
      </w:pPr>
    </w:p>
    <w:p w:rsidR="00B758DA" w:rsidRDefault="00B758DA" w:rsidP="00F95C71"/>
    <w:p w:rsidR="00BC6791" w:rsidRDefault="00BC6791" w:rsidP="002913CF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5"/>
        <w:gridCol w:w="7143"/>
      </w:tblGrid>
      <w:tr w:rsidR="00BC6791" w:rsidTr="00B27B4F">
        <w:trPr>
          <w:trHeight w:val="992"/>
        </w:trPr>
        <w:tc>
          <w:tcPr>
            <w:tcW w:w="9778" w:type="dxa"/>
            <w:gridSpan w:val="2"/>
            <w:shd w:val="clear" w:color="auto" w:fill="B8CCE4" w:themeFill="accent1" w:themeFillTint="66"/>
            <w:vAlign w:val="center"/>
          </w:tcPr>
          <w:p w:rsidR="00BC6791" w:rsidRPr="00AE420A" w:rsidRDefault="00BC6791" w:rsidP="00B27B4F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Bidi"/>
                <w:sz w:val="44"/>
                <w:szCs w:val="44"/>
                <w:lang w:eastAsia="en-US"/>
              </w:rPr>
            </w:pPr>
            <w:r w:rsidRPr="00AE420A">
              <w:rPr>
                <w:rFonts w:asciiTheme="minorHAnsi" w:eastAsiaTheme="minorHAnsi" w:hAnsiTheme="minorHAnsi" w:cstheme="minorBidi"/>
                <w:sz w:val="44"/>
                <w:szCs w:val="44"/>
                <w:lang w:eastAsia="en-US"/>
              </w:rPr>
              <w:lastRenderedPageBreak/>
              <w:t xml:space="preserve">PROGRAMMAZIONE </w:t>
            </w:r>
            <w:r w:rsidR="00A32E0F">
              <w:rPr>
                <w:rFonts w:asciiTheme="minorHAnsi" w:eastAsiaTheme="minorHAnsi" w:hAnsiTheme="minorHAnsi" w:cstheme="minorBidi"/>
                <w:sz w:val="44"/>
                <w:szCs w:val="44"/>
                <w:lang w:eastAsia="en-US"/>
              </w:rPr>
              <w:t>DIDATTICA</w:t>
            </w:r>
          </w:p>
        </w:tc>
      </w:tr>
      <w:tr w:rsidR="00BC6791" w:rsidTr="00BC6791">
        <w:tc>
          <w:tcPr>
            <w:tcW w:w="2518" w:type="dxa"/>
            <w:shd w:val="clear" w:color="auto" w:fill="B8CCE4" w:themeFill="accent1" w:themeFillTint="66"/>
            <w:vAlign w:val="center"/>
          </w:tcPr>
          <w:p w:rsidR="00BC6791" w:rsidRPr="00B27B4F" w:rsidRDefault="00BC6791" w:rsidP="00AE420A">
            <w:pPr>
              <w:jc w:val="center"/>
              <w:rPr>
                <w:b/>
              </w:rPr>
            </w:pPr>
            <w:r w:rsidRPr="00B27B4F">
              <w:rPr>
                <w:b/>
              </w:rPr>
              <w:t>1°</w:t>
            </w:r>
          </w:p>
          <w:p w:rsidR="00BC6791" w:rsidRPr="00B27B4F" w:rsidRDefault="00BC6791" w:rsidP="00AE420A">
            <w:pPr>
              <w:jc w:val="center"/>
              <w:rPr>
                <w:b/>
              </w:rPr>
            </w:pPr>
            <w:r w:rsidRPr="00B27B4F">
              <w:rPr>
                <w:b/>
              </w:rPr>
              <w:t>fase</w:t>
            </w:r>
          </w:p>
        </w:tc>
        <w:tc>
          <w:tcPr>
            <w:tcW w:w="7260" w:type="dxa"/>
          </w:tcPr>
          <w:p w:rsidR="00BC6791" w:rsidRDefault="00DD1B81" w:rsidP="00BC6791">
            <w:r>
              <w:t>-</w:t>
            </w:r>
            <w:r w:rsidR="00BC6791">
              <w:t>Presentazione sagomino e ascolto canzoncina scheletro</w:t>
            </w:r>
            <w:r w:rsidR="007A19EC">
              <w:t>.</w:t>
            </w:r>
          </w:p>
          <w:p w:rsidR="00BC6791" w:rsidRDefault="00BC6791" w:rsidP="00BC6791"/>
          <w:p w:rsidR="00BC6791" w:rsidRDefault="00DD1B81" w:rsidP="00BC6791">
            <w:r>
              <w:t>-</w:t>
            </w:r>
            <w:r w:rsidR="00BC6791">
              <w:t>Scoperta delle ossa del proprio corpo e considerazioni sulla loro funzione</w:t>
            </w:r>
            <w:r w:rsidR="007A19EC">
              <w:t>.</w:t>
            </w:r>
          </w:p>
          <w:p w:rsidR="00BC6791" w:rsidRDefault="00BC6791" w:rsidP="00BC6791"/>
          <w:p w:rsidR="00BC6791" w:rsidRDefault="00DD1B81" w:rsidP="00BC6791">
            <w:r>
              <w:t>-</w:t>
            </w:r>
            <w:r w:rsidR="007A19EC">
              <w:t>Prepariamo le ossa per S</w:t>
            </w:r>
            <w:r w:rsidR="00BC6791">
              <w:t>agomino</w:t>
            </w:r>
            <w:r w:rsidR="007A19EC">
              <w:t>.</w:t>
            </w:r>
          </w:p>
        </w:tc>
      </w:tr>
      <w:tr w:rsidR="00BC6791" w:rsidTr="00BC6791">
        <w:tc>
          <w:tcPr>
            <w:tcW w:w="2518" w:type="dxa"/>
            <w:shd w:val="clear" w:color="auto" w:fill="B8CCE4" w:themeFill="accent1" w:themeFillTint="66"/>
            <w:vAlign w:val="center"/>
          </w:tcPr>
          <w:p w:rsidR="00BC6791" w:rsidRPr="00B27B4F" w:rsidRDefault="00BC6791" w:rsidP="00AE420A">
            <w:pPr>
              <w:jc w:val="center"/>
              <w:rPr>
                <w:b/>
              </w:rPr>
            </w:pPr>
            <w:r w:rsidRPr="00B27B4F">
              <w:rPr>
                <w:b/>
              </w:rPr>
              <w:t>2°</w:t>
            </w:r>
          </w:p>
          <w:p w:rsidR="00BC6791" w:rsidRPr="00B27B4F" w:rsidRDefault="00BC6791" w:rsidP="00AE420A">
            <w:pPr>
              <w:jc w:val="center"/>
              <w:rPr>
                <w:b/>
              </w:rPr>
            </w:pPr>
            <w:r w:rsidRPr="00B27B4F">
              <w:rPr>
                <w:b/>
              </w:rPr>
              <w:t>fase</w:t>
            </w:r>
          </w:p>
        </w:tc>
        <w:tc>
          <w:tcPr>
            <w:tcW w:w="7260" w:type="dxa"/>
          </w:tcPr>
          <w:p w:rsidR="00BC6791" w:rsidRDefault="00DD1B81" w:rsidP="00BC6791">
            <w:r>
              <w:t>-</w:t>
            </w:r>
            <w:r w:rsidR="00BC6791">
              <w:t xml:space="preserve">Brainstorming sulla funzione delle ossa e visione schede </w:t>
            </w:r>
            <w:r w:rsidR="00760AAB">
              <w:t>digitali su cuore, vasi sanguigni e polmoni.</w:t>
            </w:r>
          </w:p>
          <w:p w:rsidR="00BC6791" w:rsidRDefault="00BC6791" w:rsidP="00BC6791"/>
          <w:p w:rsidR="00BC6791" w:rsidRDefault="00DD1B81" w:rsidP="00BC6791">
            <w:r>
              <w:t>-</w:t>
            </w:r>
            <w:r w:rsidR="00BC6791">
              <w:t>Esperimenti con il nostro corpo ascoltiamo il cuore e i polmoni</w:t>
            </w:r>
            <w:r w:rsidR="007A19EC">
              <w:t>.</w:t>
            </w:r>
          </w:p>
          <w:p w:rsidR="00BC6791" w:rsidRDefault="00BC6791" w:rsidP="00BC6791"/>
          <w:p w:rsidR="00BC6791" w:rsidRDefault="00DD1B81" w:rsidP="00BC6791">
            <w:r>
              <w:t>-</w:t>
            </w:r>
            <w:r w:rsidR="00BC6791">
              <w:t>Aggiungiamo a sagomino le vene cuore e polmoni</w:t>
            </w:r>
            <w:r w:rsidR="007A19EC">
              <w:t>.</w:t>
            </w:r>
          </w:p>
          <w:p w:rsidR="007A19EC" w:rsidRDefault="007A19EC" w:rsidP="00BC6791"/>
        </w:tc>
      </w:tr>
      <w:tr w:rsidR="00BC6791" w:rsidTr="00BC6791">
        <w:tc>
          <w:tcPr>
            <w:tcW w:w="2518" w:type="dxa"/>
            <w:shd w:val="clear" w:color="auto" w:fill="B8CCE4" w:themeFill="accent1" w:themeFillTint="66"/>
            <w:vAlign w:val="center"/>
          </w:tcPr>
          <w:p w:rsidR="00BC6791" w:rsidRPr="00B27B4F" w:rsidRDefault="00BC6791" w:rsidP="00AE420A">
            <w:pPr>
              <w:jc w:val="center"/>
              <w:rPr>
                <w:b/>
              </w:rPr>
            </w:pPr>
            <w:r w:rsidRPr="00B27B4F">
              <w:rPr>
                <w:b/>
              </w:rPr>
              <w:t>3°</w:t>
            </w:r>
          </w:p>
          <w:p w:rsidR="00BC6791" w:rsidRPr="00B27B4F" w:rsidRDefault="00BC6791" w:rsidP="00AE420A">
            <w:pPr>
              <w:jc w:val="center"/>
              <w:rPr>
                <w:b/>
              </w:rPr>
            </w:pPr>
            <w:r w:rsidRPr="00B27B4F">
              <w:rPr>
                <w:b/>
              </w:rPr>
              <w:t>fase</w:t>
            </w:r>
          </w:p>
        </w:tc>
        <w:tc>
          <w:tcPr>
            <w:tcW w:w="7260" w:type="dxa"/>
          </w:tcPr>
          <w:p w:rsidR="00BC6791" w:rsidRDefault="00DD1B81" w:rsidP="00BC6791">
            <w:r>
              <w:t>-</w:t>
            </w:r>
            <w:r w:rsidR="00BC6791">
              <w:t>Brainstorming e visione schede digitali sul cervello</w:t>
            </w:r>
            <w:r w:rsidR="007A19EC">
              <w:t>.</w:t>
            </w:r>
          </w:p>
          <w:p w:rsidR="00BC6791" w:rsidRDefault="00BC6791" w:rsidP="00BC6791"/>
          <w:p w:rsidR="00BC6791" w:rsidRDefault="00DD1B81" w:rsidP="00BC6791">
            <w:r>
              <w:t>-</w:t>
            </w:r>
            <w:r w:rsidR="00BC6791">
              <w:t>Gioco strutturato cervello/</w:t>
            </w:r>
            <w:r w:rsidR="001D51B2">
              <w:t xml:space="preserve"> </w:t>
            </w:r>
            <w:r w:rsidR="00BC6791">
              <w:t>azione eseguita</w:t>
            </w:r>
            <w:r w:rsidR="007A19EC">
              <w:t>.</w:t>
            </w:r>
          </w:p>
          <w:p w:rsidR="00BC6791" w:rsidRDefault="00BC6791" w:rsidP="00BC6791"/>
          <w:p w:rsidR="00BC6791" w:rsidRDefault="00DD1B81" w:rsidP="001D51B2">
            <w:r>
              <w:t>-</w:t>
            </w:r>
            <w:r w:rsidR="00BC6791">
              <w:t>Attività laboratoriale sulla</w:t>
            </w:r>
            <w:r w:rsidR="001D51B2">
              <w:t xml:space="preserve"> </w:t>
            </w:r>
            <w:r w:rsidR="00BC6791">
              <w:t>creazione del cervello</w:t>
            </w:r>
            <w:r w:rsidR="007A19EC">
              <w:t>.</w:t>
            </w:r>
          </w:p>
          <w:p w:rsidR="007A19EC" w:rsidRDefault="007A19EC" w:rsidP="001D51B2"/>
        </w:tc>
      </w:tr>
      <w:tr w:rsidR="00BC6791" w:rsidTr="00BC6791">
        <w:tc>
          <w:tcPr>
            <w:tcW w:w="2518" w:type="dxa"/>
            <w:shd w:val="clear" w:color="auto" w:fill="B8CCE4" w:themeFill="accent1" w:themeFillTint="66"/>
            <w:vAlign w:val="center"/>
          </w:tcPr>
          <w:p w:rsidR="00BC6791" w:rsidRPr="00B27B4F" w:rsidRDefault="00BC6791" w:rsidP="00AE420A">
            <w:pPr>
              <w:jc w:val="center"/>
              <w:rPr>
                <w:b/>
              </w:rPr>
            </w:pPr>
          </w:p>
          <w:p w:rsidR="00BC6791" w:rsidRPr="00B27B4F" w:rsidRDefault="00BC6791" w:rsidP="00AE420A">
            <w:pPr>
              <w:jc w:val="center"/>
              <w:rPr>
                <w:b/>
              </w:rPr>
            </w:pPr>
            <w:r w:rsidRPr="00B27B4F">
              <w:rPr>
                <w:b/>
              </w:rPr>
              <w:t>4°</w:t>
            </w:r>
          </w:p>
          <w:p w:rsidR="00BC6791" w:rsidRPr="00B27B4F" w:rsidRDefault="00BC6791" w:rsidP="00AE420A">
            <w:pPr>
              <w:jc w:val="center"/>
              <w:rPr>
                <w:b/>
              </w:rPr>
            </w:pPr>
            <w:r w:rsidRPr="00B27B4F">
              <w:rPr>
                <w:b/>
              </w:rPr>
              <w:t>fase</w:t>
            </w:r>
          </w:p>
          <w:p w:rsidR="00BC6791" w:rsidRPr="00B27B4F" w:rsidRDefault="00BC6791" w:rsidP="00AE420A">
            <w:pPr>
              <w:jc w:val="center"/>
              <w:rPr>
                <w:b/>
              </w:rPr>
            </w:pPr>
          </w:p>
        </w:tc>
        <w:tc>
          <w:tcPr>
            <w:tcW w:w="7260" w:type="dxa"/>
          </w:tcPr>
          <w:p w:rsidR="00BC6791" w:rsidRDefault="00DD1B81" w:rsidP="00BC6791">
            <w:r>
              <w:t>-</w:t>
            </w:r>
            <w:r w:rsidR="00BC6791">
              <w:t>Ascolto canzoncina “</w:t>
            </w:r>
            <w:r w:rsidR="00760AAB">
              <w:t>L</w:t>
            </w:r>
            <w:r w:rsidR="00BC6791">
              <w:t>a storia</w:t>
            </w:r>
            <w:r w:rsidR="001D51B2">
              <w:t xml:space="preserve"> </w:t>
            </w:r>
            <w:r w:rsidR="00BC6791">
              <w:t>di un boccone”</w:t>
            </w:r>
            <w:r w:rsidR="007A19EC">
              <w:t>.</w:t>
            </w:r>
          </w:p>
          <w:p w:rsidR="00BC6791" w:rsidRDefault="00BC6791" w:rsidP="00BC6791"/>
          <w:p w:rsidR="00BC6791" w:rsidRDefault="00DD1B81" w:rsidP="00BC6791">
            <w:r>
              <w:t>-</w:t>
            </w:r>
            <w:r w:rsidR="00BC6791">
              <w:t>Visione schede digitali</w:t>
            </w:r>
            <w:r w:rsidR="001D51B2">
              <w:t xml:space="preserve"> </w:t>
            </w:r>
            <w:r w:rsidR="00BC6791">
              <w:t>sull’apparato digerente</w:t>
            </w:r>
            <w:r w:rsidR="007A19EC">
              <w:t>.</w:t>
            </w:r>
          </w:p>
          <w:p w:rsidR="00BC6791" w:rsidRDefault="00BC6791" w:rsidP="00BC6791"/>
          <w:p w:rsidR="00BC6791" w:rsidRDefault="00DD1B81" w:rsidP="00BC6791">
            <w:r>
              <w:t>-</w:t>
            </w:r>
            <w:r w:rsidR="00BC6791">
              <w:t>Riproduciamo la digestione</w:t>
            </w:r>
            <w:r w:rsidR="007A19EC">
              <w:t>.</w:t>
            </w:r>
          </w:p>
        </w:tc>
      </w:tr>
    </w:tbl>
    <w:p w:rsidR="00817FB7" w:rsidRDefault="00817FB7" w:rsidP="001C4F9E"/>
    <w:p w:rsidR="00AE420A" w:rsidRDefault="00AE420A" w:rsidP="00141A50">
      <w:pPr>
        <w:jc w:val="center"/>
      </w:pPr>
    </w:p>
    <w:p w:rsidR="00AE420A" w:rsidRDefault="00AE420A" w:rsidP="00141A50">
      <w:pPr>
        <w:jc w:val="center"/>
      </w:pPr>
    </w:p>
    <w:p w:rsidR="00AE420A" w:rsidRDefault="00AE420A" w:rsidP="00141A50">
      <w:pPr>
        <w:jc w:val="center"/>
      </w:pPr>
    </w:p>
    <w:p w:rsidR="00B27B4F" w:rsidRDefault="00B27B4F" w:rsidP="00141A50">
      <w:pPr>
        <w:jc w:val="center"/>
      </w:pPr>
    </w:p>
    <w:p w:rsidR="00F95C71" w:rsidRDefault="00F95C71" w:rsidP="00141A50">
      <w:pPr>
        <w:jc w:val="center"/>
      </w:pPr>
    </w:p>
    <w:p w:rsidR="00F95C71" w:rsidRDefault="00F95C71" w:rsidP="00141A50">
      <w:pPr>
        <w:jc w:val="center"/>
      </w:pPr>
    </w:p>
    <w:p w:rsidR="00F95C71" w:rsidRDefault="00F95C71" w:rsidP="00141A50">
      <w:pPr>
        <w:jc w:val="center"/>
      </w:pPr>
    </w:p>
    <w:p w:rsidR="00F95C71" w:rsidRDefault="00F95C71" w:rsidP="00141A50">
      <w:pPr>
        <w:jc w:val="center"/>
      </w:pPr>
    </w:p>
    <w:p w:rsidR="00F95C71" w:rsidRDefault="00F95C71" w:rsidP="00141A50">
      <w:pPr>
        <w:jc w:val="center"/>
      </w:pPr>
    </w:p>
    <w:p w:rsidR="00AE420A" w:rsidRDefault="00AE420A" w:rsidP="00141A50">
      <w:pPr>
        <w:jc w:val="center"/>
      </w:pPr>
    </w:p>
    <w:p w:rsidR="00AE420A" w:rsidRDefault="00AE420A" w:rsidP="00141A50">
      <w:pPr>
        <w:jc w:val="center"/>
      </w:pPr>
    </w:p>
    <w:p w:rsidR="00AE420A" w:rsidRDefault="00AE420A" w:rsidP="00141A50">
      <w:pPr>
        <w:jc w:val="center"/>
      </w:pPr>
    </w:p>
    <w:p w:rsidR="001C4F9E" w:rsidRDefault="001C4F9E" w:rsidP="001C4F9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755DC" w:rsidTr="001C4F9E">
        <w:trPr>
          <w:trHeight w:val="425"/>
        </w:trPr>
        <w:tc>
          <w:tcPr>
            <w:tcW w:w="9778" w:type="dxa"/>
            <w:shd w:val="clear" w:color="auto" w:fill="B8CCE4" w:themeFill="accent1" w:themeFillTint="66"/>
          </w:tcPr>
          <w:p w:rsidR="000755DC" w:rsidRPr="00151F39" w:rsidRDefault="000755DC" w:rsidP="001C4F9E">
            <w:pPr>
              <w:jc w:val="center"/>
              <w:rPr>
                <w:sz w:val="44"/>
                <w:szCs w:val="44"/>
              </w:rPr>
            </w:pPr>
            <w:r w:rsidRPr="00151F39">
              <w:rPr>
                <w:sz w:val="44"/>
                <w:szCs w:val="44"/>
              </w:rPr>
              <w:lastRenderedPageBreak/>
              <w:t>FASI PROGRAMMATICHE</w:t>
            </w:r>
          </w:p>
        </w:tc>
      </w:tr>
      <w:tr w:rsidR="005548A9" w:rsidTr="00F95C71">
        <w:trPr>
          <w:trHeight w:val="436"/>
        </w:trPr>
        <w:tc>
          <w:tcPr>
            <w:tcW w:w="9778" w:type="dxa"/>
          </w:tcPr>
          <w:p w:rsidR="00B27B4F" w:rsidRDefault="00B27B4F" w:rsidP="00F95C71">
            <w:pPr>
              <w:jc w:val="center"/>
            </w:pPr>
          </w:p>
          <w:p w:rsidR="005548A9" w:rsidRDefault="00B27B4F" w:rsidP="00F95C71">
            <w:pPr>
              <w:jc w:val="center"/>
            </w:pPr>
            <w:r w:rsidRPr="00F95C71">
              <w:t xml:space="preserve">Personaggio </w:t>
            </w:r>
            <w:proofErr w:type="gramStart"/>
            <w:r w:rsidRPr="00F95C71">
              <w:t xml:space="preserve">mediatore </w:t>
            </w:r>
            <w:r>
              <w:t>:</w:t>
            </w:r>
            <w:proofErr w:type="gramEnd"/>
            <w:r>
              <w:t xml:space="preserve"> </w:t>
            </w:r>
            <w:r w:rsidR="00151F39" w:rsidRPr="00F95C71">
              <w:t>Sagomino</w:t>
            </w:r>
          </w:p>
          <w:p w:rsidR="00B27B4F" w:rsidRPr="00F95C71" w:rsidRDefault="00B27B4F" w:rsidP="00F95C71">
            <w:pPr>
              <w:jc w:val="center"/>
            </w:pPr>
          </w:p>
        </w:tc>
      </w:tr>
    </w:tbl>
    <w:p w:rsidR="00141A50" w:rsidRPr="001C4F9E" w:rsidRDefault="00141A50" w:rsidP="00141A50">
      <w:pPr>
        <w:jc w:val="center"/>
        <w:rPr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41A50" w:rsidTr="00141A50">
        <w:tc>
          <w:tcPr>
            <w:tcW w:w="9778" w:type="dxa"/>
            <w:shd w:val="clear" w:color="auto" w:fill="B8CCE4" w:themeFill="accent1" w:themeFillTint="66"/>
          </w:tcPr>
          <w:p w:rsidR="00141A50" w:rsidRPr="00B27B4F" w:rsidRDefault="00141A50" w:rsidP="007E428D">
            <w:pPr>
              <w:jc w:val="center"/>
              <w:rPr>
                <w:b/>
              </w:rPr>
            </w:pPr>
            <w:r w:rsidRPr="00B27B4F">
              <w:rPr>
                <w:b/>
              </w:rPr>
              <w:t>1° Fase</w:t>
            </w:r>
            <w:r w:rsidR="00151F39" w:rsidRPr="00B27B4F">
              <w:rPr>
                <w:b/>
              </w:rPr>
              <w:t xml:space="preserve">: </w:t>
            </w:r>
            <w:r w:rsidR="007E428D" w:rsidRPr="00B27B4F">
              <w:rPr>
                <w:b/>
              </w:rPr>
              <w:t>C</w:t>
            </w:r>
            <w:r w:rsidR="00151F39" w:rsidRPr="00B27B4F">
              <w:rPr>
                <w:b/>
              </w:rPr>
              <w:t>onosciamo le ossa</w:t>
            </w:r>
          </w:p>
        </w:tc>
      </w:tr>
      <w:tr w:rsidR="00141A50" w:rsidTr="00191183">
        <w:tc>
          <w:tcPr>
            <w:tcW w:w="9778" w:type="dxa"/>
          </w:tcPr>
          <w:p w:rsidR="00141A50" w:rsidRDefault="007E428D" w:rsidP="007E428D">
            <w:pPr>
              <w:pStyle w:val="Paragrafoelenco"/>
              <w:numPr>
                <w:ilvl w:val="0"/>
                <w:numId w:val="3"/>
              </w:numPr>
            </w:pPr>
            <w:r>
              <w:t xml:space="preserve">Canzone: Utilizzo della LIM per proiettare la canzoncina” un amico Speciale”, realizzata con </w:t>
            </w:r>
            <w:proofErr w:type="gramStart"/>
            <w:r>
              <w:t>l’ app</w:t>
            </w:r>
            <w:proofErr w:type="gramEnd"/>
            <w:r>
              <w:t xml:space="preserve"> “</w:t>
            </w:r>
            <w:proofErr w:type="spellStart"/>
            <w:r>
              <w:t>StoryboardThat</w:t>
            </w:r>
            <w:proofErr w:type="spellEnd"/>
            <w:r>
              <w:t>”.</w:t>
            </w:r>
          </w:p>
          <w:p w:rsidR="007E428D" w:rsidRDefault="007E428D" w:rsidP="007E428D">
            <w:pPr>
              <w:pStyle w:val="Paragrafoelenco"/>
              <w:numPr>
                <w:ilvl w:val="0"/>
                <w:numId w:val="3"/>
              </w:numPr>
            </w:pPr>
            <w:r>
              <w:t>Brainstorming: Discussione in cerchio sulle ossa del corpo, invitando i bambini a toccare le proprie e formulare ipotesi sulla loro funzione.</w:t>
            </w:r>
          </w:p>
          <w:p w:rsidR="007E428D" w:rsidRDefault="007E428D" w:rsidP="007E428D">
            <w:pPr>
              <w:pStyle w:val="Paragrafoelenco"/>
              <w:numPr>
                <w:ilvl w:val="0"/>
                <w:numId w:val="3"/>
              </w:numPr>
            </w:pPr>
            <w:r>
              <w:t xml:space="preserve"> *Attività pratica: I bambini, divisi in coppie, ricevono schede con immagini di ossa da colorare, ritagliare e incollare sulla sagoma di Sagomino.</w:t>
            </w:r>
          </w:p>
        </w:tc>
      </w:tr>
    </w:tbl>
    <w:p w:rsidR="00141A50" w:rsidRPr="001C4F9E" w:rsidRDefault="00141A50" w:rsidP="008A20BD">
      <w:pPr>
        <w:jc w:val="center"/>
        <w:rPr>
          <w:sz w:val="16"/>
          <w:szCs w:val="16"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9662"/>
      </w:tblGrid>
      <w:tr w:rsidR="005548A9" w:rsidTr="005548A9">
        <w:tc>
          <w:tcPr>
            <w:tcW w:w="9812" w:type="dxa"/>
            <w:shd w:val="clear" w:color="auto" w:fill="B8CCE4" w:themeFill="accent1" w:themeFillTint="66"/>
          </w:tcPr>
          <w:p w:rsidR="005548A9" w:rsidRPr="00B27B4F" w:rsidRDefault="005548A9" w:rsidP="008A20BD">
            <w:pPr>
              <w:jc w:val="center"/>
              <w:rPr>
                <w:b/>
              </w:rPr>
            </w:pPr>
            <w:r w:rsidRPr="00B27B4F">
              <w:rPr>
                <w:b/>
              </w:rPr>
              <w:t>2° FASE</w:t>
            </w:r>
            <w:r w:rsidR="007E428D" w:rsidRPr="00B27B4F">
              <w:rPr>
                <w:b/>
              </w:rPr>
              <w:t>: Esploriamo gli organi interni</w:t>
            </w:r>
          </w:p>
        </w:tc>
      </w:tr>
      <w:tr w:rsidR="005548A9" w:rsidTr="005548A9">
        <w:tc>
          <w:tcPr>
            <w:tcW w:w="9812" w:type="dxa"/>
          </w:tcPr>
          <w:p w:rsidR="007E428D" w:rsidRDefault="007E428D" w:rsidP="007E428D">
            <w:pPr>
              <w:pStyle w:val="Paragrafoelenco"/>
              <w:numPr>
                <w:ilvl w:val="0"/>
                <w:numId w:val="4"/>
              </w:numPr>
            </w:pPr>
            <w:r>
              <w:t>Brainstorming: Domanda ai bambini: "Che scopo hanno le ossa?"</w:t>
            </w:r>
          </w:p>
          <w:p w:rsidR="007E428D" w:rsidRDefault="007E428D" w:rsidP="007E428D">
            <w:pPr>
              <w:pStyle w:val="Paragrafoelenco"/>
              <w:numPr>
                <w:ilvl w:val="0"/>
                <w:numId w:val="4"/>
              </w:numPr>
            </w:pPr>
            <w:r>
              <w:t>Video: Proiezione di una rappresentazione grafica di cuore, vasi sanguigni e polmoni, realizzata con "</w:t>
            </w:r>
            <w:proofErr w:type="spellStart"/>
            <w:r>
              <w:t>StoryboardThat</w:t>
            </w:r>
            <w:proofErr w:type="spellEnd"/>
            <w:r>
              <w:t>", con la possibilità di sentirne i nomi in inglese.</w:t>
            </w:r>
          </w:p>
          <w:p w:rsidR="007E428D" w:rsidRDefault="007E428D" w:rsidP="007E428D">
            <w:pPr>
              <w:pStyle w:val="Paragrafoelenco"/>
              <w:numPr>
                <w:ilvl w:val="0"/>
                <w:numId w:val="4"/>
              </w:numPr>
            </w:pPr>
            <w:r>
              <w:t>*Esperimento: Utilizzo di uno stetoscopio per ascoltare il battito cardiaco.</w:t>
            </w:r>
          </w:p>
          <w:p w:rsidR="007E428D" w:rsidRDefault="007E428D" w:rsidP="007E428D">
            <w:pPr>
              <w:pStyle w:val="Paragrafoelenco"/>
              <w:numPr>
                <w:ilvl w:val="0"/>
                <w:numId w:val="4"/>
              </w:numPr>
            </w:pPr>
            <w:r>
              <w:t>Osservazione: I bambini si sdraiano per osservare i movimenti di inspirazione ed espirazione.</w:t>
            </w:r>
          </w:p>
          <w:p w:rsidR="005548A9" w:rsidRDefault="007E428D" w:rsidP="007E428D">
            <w:pPr>
              <w:pStyle w:val="Paragrafoelenco"/>
              <w:numPr>
                <w:ilvl w:val="0"/>
                <w:numId w:val="4"/>
              </w:numPr>
            </w:pPr>
            <w:r>
              <w:t>Completamento di Sagomino: Vengono aggiunti alla sagoma un cuore di cartoncino, polmoni di spugna naturale e vasi sanguigni di lana rossa.</w:t>
            </w:r>
          </w:p>
        </w:tc>
      </w:tr>
    </w:tbl>
    <w:p w:rsidR="005548A9" w:rsidRPr="001C4F9E" w:rsidRDefault="005548A9" w:rsidP="008A20BD">
      <w:pPr>
        <w:jc w:val="center"/>
        <w:rPr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17FB7" w:rsidTr="00817FB7">
        <w:tc>
          <w:tcPr>
            <w:tcW w:w="9778" w:type="dxa"/>
            <w:shd w:val="clear" w:color="auto" w:fill="B8CCE4" w:themeFill="accent1" w:themeFillTint="66"/>
          </w:tcPr>
          <w:p w:rsidR="00817FB7" w:rsidRPr="00B27B4F" w:rsidRDefault="00817FB7" w:rsidP="008A20BD">
            <w:pPr>
              <w:jc w:val="center"/>
              <w:rPr>
                <w:b/>
              </w:rPr>
            </w:pPr>
            <w:r w:rsidRPr="00B27B4F">
              <w:rPr>
                <w:b/>
              </w:rPr>
              <w:t>3° FASE</w:t>
            </w:r>
            <w:r w:rsidR="007E428D" w:rsidRPr="00B27B4F">
              <w:rPr>
                <w:b/>
              </w:rPr>
              <w:t>: Il cervello e il sistema nervoso</w:t>
            </w:r>
          </w:p>
        </w:tc>
      </w:tr>
      <w:tr w:rsidR="00817FB7" w:rsidTr="008C3CF0">
        <w:tc>
          <w:tcPr>
            <w:tcW w:w="9778" w:type="dxa"/>
          </w:tcPr>
          <w:p w:rsidR="007E428D" w:rsidRDefault="007E428D" w:rsidP="007E428D">
            <w:pPr>
              <w:pStyle w:val="Paragrafoelenco"/>
              <w:numPr>
                <w:ilvl w:val="0"/>
                <w:numId w:val="5"/>
              </w:numPr>
            </w:pPr>
            <w:r>
              <w:t>Brainstorming: Domanda ai bambini: "Cosa c'è dentro la mia testa?"</w:t>
            </w:r>
          </w:p>
          <w:p w:rsidR="007E428D" w:rsidRDefault="007E428D" w:rsidP="007E428D">
            <w:pPr>
              <w:pStyle w:val="Paragrafoelenco"/>
              <w:numPr>
                <w:ilvl w:val="0"/>
                <w:numId w:val="5"/>
              </w:numPr>
            </w:pPr>
            <w:r>
              <w:t>Schede didattiche: Distribuzione di schede create con "</w:t>
            </w:r>
            <w:proofErr w:type="spellStart"/>
            <w:r>
              <w:t>StoryboardThat</w:t>
            </w:r>
            <w:proofErr w:type="spellEnd"/>
            <w:r>
              <w:t>" sul cervello.</w:t>
            </w:r>
          </w:p>
          <w:p w:rsidR="007E428D" w:rsidRDefault="007E428D" w:rsidP="007E428D">
            <w:pPr>
              <w:pStyle w:val="Paragrafoelenco"/>
              <w:numPr>
                <w:ilvl w:val="0"/>
                <w:numId w:val="5"/>
              </w:numPr>
            </w:pPr>
            <w:proofErr w:type="spellStart"/>
            <w:r>
              <w:t>Role</w:t>
            </w:r>
            <w:proofErr w:type="spellEnd"/>
            <w:r>
              <w:t xml:space="preserve"> playing: I bambini, divisi in coppie, interpretano il ruolo del cervello che dà ordini e quello del corpo che li esegue.</w:t>
            </w:r>
          </w:p>
          <w:p w:rsidR="00817FB7" w:rsidRDefault="007E428D" w:rsidP="007E428D">
            <w:pPr>
              <w:pStyle w:val="Paragrafoelenco"/>
              <w:numPr>
                <w:ilvl w:val="0"/>
                <w:numId w:val="5"/>
              </w:numPr>
            </w:pPr>
            <w:r>
              <w:t>Completamento di Sagomino: Vengono aggiunti alla sagoma gherigli di noce per rappresentare il cervello.</w:t>
            </w:r>
          </w:p>
        </w:tc>
      </w:tr>
    </w:tbl>
    <w:p w:rsidR="00817FB7" w:rsidRPr="001C4F9E" w:rsidRDefault="00817FB7" w:rsidP="00817FB7">
      <w:pPr>
        <w:rPr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17FB7" w:rsidTr="00E724C8">
        <w:tc>
          <w:tcPr>
            <w:tcW w:w="9778" w:type="dxa"/>
            <w:shd w:val="clear" w:color="auto" w:fill="B8CCE4" w:themeFill="accent1" w:themeFillTint="66"/>
          </w:tcPr>
          <w:p w:rsidR="00817FB7" w:rsidRPr="00B27B4F" w:rsidRDefault="00817FB7" w:rsidP="00817FB7">
            <w:pPr>
              <w:jc w:val="center"/>
              <w:rPr>
                <w:b/>
              </w:rPr>
            </w:pPr>
            <w:r w:rsidRPr="00B27B4F">
              <w:rPr>
                <w:b/>
              </w:rPr>
              <w:t>4°FASE</w:t>
            </w:r>
            <w:r w:rsidR="007E428D" w:rsidRPr="00B27B4F">
              <w:rPr>
                <w:b/>
              </w:rPr>
              <w:t>: Viaggio nel sistema digestivo</w:t>
            </w:r>
          </w:p>
        </w:tc>
      </w:tr>
      <w:tr w:rsidR="00817FB7" w:rsidTr="00E724C8">
        <w:trPr>
          <w:trHeight w:val="757"/>
        </w:trPr>
        <w:tc>
          <w:tcPr>
            <w:tcW w:w="9778" w:type="dxa"/>
          </w:tcPr>
          <w:p w:rsidR="00760AAB" w:rsidRDefault="00760AAB" w:rsidP="00760AAB">
            <w:pPr>
              <w:pStyle w:val="Paragrafoelenco"/>
              <w:numPr>
                <w:ilvl w:val="0"/>
                <w:numId w:val="6"/>
              </w:numPr>
            </w:pPr>
            <w:r>
              <w:t>Canzone: Dopo aver familiarizzato con Sagomino, viene riprodotta una canzone a tema ("La storia del boccone").</w:t>
            </w:r>
          </w:p>
          <w:p w:rsidR="00760AAB" w:rsidRDefault="00760AAB" w:rsidP="00760AAB">
            <w:pPr>
              <w:pStyle w:val="Paragrafoelenco"/>
              <w:numPr>
                <w:ilvl w:val="0"/>
                <w:numId w:val="6"/>
              </w:numPr>
            </w:pPr>
            <w:r>
              <w:t>Discussione: Si avvia una discussione interattiva sulla digestione e sulle sue fasi principali, invitando i bambini a condividere le proprie esperienze.</w:t>
            </w:r>
          </w:p>
          <w:p w:rsidR="00760AAB" w:rsidRDefault="00760AAB" w:rsidP="00760AAB">
            <w:pPr>
              <w:pStyle w:val="Paragrafoelenco"/>
              <w:numPr>
                <w:ilvl w:val="0"/>
                <w:numId w:val="6"/>
              </w:numPr>
            </w:pPr>
            <w:r>
              <w:t>Lavoro di Gruppo: La classe viene suddivisa in gruppi di 5 bambini.</w:t>
            </w:r>
          </w:p>
          <w:p w:rsidR="00760AAB" w:rsidRDefault="00760AAB" w:rsidP="00760AAB">
            <w:pPr>
              <w:pStyle w:val="Paragrafoelenco"/>
            </w:pPr>
          </w:p>
          <w:p w:rsidR="00760AAB" w:rsidRDefault="00760AAB" w:rsidP="00760AAB">
            <w:r>
              <w:t>Costruzione del Sistema Digestivo su Sagomino:</w:t>
            </w:r>
          </w:p>
          <w:p w:rsidR="00760AAB" w:rsidRDefault="00760AAB" w:rsidP="00760AAB">
            <w:pPr>
              <w:pStyle w:val="Paragrafoelenco"/>
              <w:numPr>
                <w:ilvl w:val="0"/>
                <w:numId w:val="6"/>
              </w:numPr>
            </w:pPr>
            <w:r>
              <w:t>La Bocca: Un gruppo realizzerà la bocca di Sagomino.</w:t>
            </w:r>
          </w:p>
          <w:p w:rsidR="00760AAB" w:rsidRDefault="00760AAB" w:rsidP="00760AAB">
            <w:pPr>
              <w:pStyle w:val="Paragrafoelenco"/>
              <w:numPr>
                <w:ilvl w:val="0"/>
                <w:numId w:val="6"/>
              </w:numPr>
            </w:pPr>
            <w:r>
              <w:t>L'Esofago: Un altro gruppo costruirà l'esofago con delle cannucce.</w:t>
            </w:r>
          </w:p>
          <w:p w:rsidR="00760AAB" w:rsidRDefault="00760AAB" w:rsidP="00760AAB">
            <w:pPr>
              <w:pStyle w:val="Paragrafoelenco"/>
              <w:numPr>
                <w:ilvl w:val="0"/>
                <w:numId w:val="6"/>
              </w:numPr>
            </w:pPr>
            <w:r>
              <w:t>Lo Stomaco: Un terzo gruppo colorerà un sacchettino di plastica per lo stomaco.</w:t>
            </w:r>
          </w:p>
          <w:p w:rsidR="00760AAB" w:rsidRDefault="00760AAB" w:rsidP="00760AAB">
            <w:pPr>
              <w:pStyle w:val="Paragrafoelenco"/>
              <w:numPr>
                <w:ilvl w:val="0"/>
                <w:numId w:val="6"/>
              </w:numPr>
            </w:pPr>
            <w:r>
              <w:t>L'Intestino: L'ultimo gruppo utilizzerà un cordoncino per formare l'intestino.</w:t>
            </w:r>
          </w:p>
          <w:p w:rsidR="00760AAB" w:rsidRDefault="00760AAB" w:rsidP="00760AAB">
            <w:pPr>
              <w:pStyle w:val="Paragrafoelenco"/>
              <w:numPr>
                <w:ilvl w:val="0"/>
                <w:numId w:val="6"/>
              </w:numPr>
            </w:pPr>
          </w:p>
          <w:p w:rsidR="00760AAB" w:rsidRDefault="00760AAB" w:rsidP="00760AAB">
            <w:r>
              <w:t>Assemblaggio:</w:t>
            </w:r>
          </w:p>
          <w:p w:rsidR="00760AAB" w:rsidRDefault="00760AAB" w:rsidP="00760AAB">
            <w:pPr>
              <w:pStyle w:val="Paragrafoelenco"/>
              <w:numPr>
                <w:ilvl w:val="0"/>
                <w:numId w:val="8"/>
              </w:numPr>
            </w:pPr>
            <w:r>
              <w:t>Ogni gruppo, a turno, andrà ad applicare la propria creazione sulla sagoma di Sagomino, seguendo l'ordine corretto degli organi nel sistema digestivo.</w:t>
            </w:r>
          </w:p>
          <w:p w:rsidR="00817FB7" w:rsidRDefault="00817FB7" w:rsidP="00760AAB"/>
        </w:tc>
      </w:tr>
    </w:tbl>
    <w:p w:rsidR="00817FB7" w:rsidRDefault="00817FB7" w:rsidP="00E724C8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724C8" w:rsidTr="00151F39">
        <w:tc>
          <w:tcPr>
            <w:tcW w:w="9778" w:type="dxa"/>
            <w:shd w:val="clear" w:color="auto" w:fill="B8CCE4" w:themeFill="accent1" w:themeFillTint="66"/>
          </w:tcPr>
          <w:p w:rsidR="00E724C8" w:rsidRDefault="00E724C8" w:rsidP="00E724C8">
            <w:pPr>
              <w:jc w:val="center"/>
            </w:pPr>
            <w:r w:rsidRPr="00E724C8">
              <w:rPr>
                <w:sz w:val="44"/>
                <w:szCs w:val="44"/>
              </w:rPr>
              <w:lastRenderedPageBreak/>
              <w:t>VALUTAZIONE</w:t>
            </w:r>
          </w:p>
        </w:tc>
      </w:tr>
      <w:tr w:rsidR="00E724C8" w:rsidTr="005A366B">
        <w:tc>
          <w:tcPr>
            <w:tcW w:w="9778" w:type="dxa"/>
          </w:tcPr>
          <w:p w:rsidR="00E724C8" w:rsidRDefault="005A26AC" w:rsidP="00E724C8">
            <w:r>
              <w:t>La valutazione è un processo delicato e fondamentale per comprendere e sostenere lo sviluppo di ogni bambino.</w:t>
            </w:r>
          </w:p>
          <w:p w:rsidR="005A26AC" w:rsidRDefault="005A26AC" w:rsidP="00151F39">
            <w:r>
              <w:t>Attraverso attenta osservazione sistemica che verrà effettuata, verranno registrati i loro progressi e le loro difficoltà</w:t>
            </w:r>
            <w:r w:rsidR="00151F39">
              <w:t xml:space="preserve"> attuando una </w:t>
            </w:r>
            <w:proofErr w:type="gramStart"/>
            <w:r w:rsidR="00151F39">
              <w:t>didattica  flessibile</w:t>
            </w:r>
            <w:proofErr w:type="gramEnd"/>
            <w:r w:rsidR="00151F39">
              <w:t xml:space="preserve"> e personalizzata , che tenga conto delle individualità e delle esigenze di ciascuno.</w:t>
            </w:r>
          </w:p>
        </w:tc>
      </w:tr>
    </w:tbl>
    <w:p w:rsidR="00E724C8" w:rsidRDefault="00E724C8" w:rsidP="00E724C8"/>
    <w:sectPr w:rsidR="00E724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1C8A"/>
    <w:multiLevelType w:val="hybridMultilevel"/>
    <w:tmpl w:val="45DCA092"/>
    <w:lvl w:ilvl="0" w:tplc="0410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0E7D74FF"/>
    <w:multiLevelType w:val="hybridMultilevel"/>
    <w:tmpl w:val="45041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D5358"/>
    <w:multiLevelType w:val="hybridMultilevel"/>
    <w:tmpl w:val="6F02416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6A706A"/>
    <w:multiLevelType w:val="hybridMultilevel"/>
    <w:tmpl w:val="79F2AFCC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310B3E9A"/>
    <w:multiLevelType w:val="hybridMultilevel"/>
    <w:tmpl w:val="81AC37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50240"/>
    <w:multiLevelType w:val="hybridMultilevel"/>
    <w:tmpl w:val="180E4F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4134C0"/>
    <w:multiLevelType w:val="hybridMultilevel"/>
    <w:tmpl w:val="ED8EFA3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5F062AFF"/>
    <w:multiLevelType w:val="hybridMultilevel"/>
    <w:tmpl w:val="892A8A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471750">
    <w:abstractNumId w:val="4"/>
  </w:num>
  <w:num w:numId="2" w16cid:durableId="625165119">
    <w:abstractNumId w:val="7"/>
  </w:num>
  <w:num w:numId="3" w16cid:durableId="1068307705">
    <w:abstractNumId w:val="1"/>
  </w:num>
  <w:num w:numId="4" w16cid:durableId="1340815827">
    <w:abstractNumId w:val="3"/>
  </w:num>
  <w:num w:numId="5" w16cid:durableId="232156874">
    <w:abstractNumId w:val="2"/>
  </w:num>
  <w:num w:numId="6" w16cid:durableId="399790896">
    <w:abstractNumId w:val="5"/>
  </w:num>
  <w:num w:numId="7" w16cid:durableId="1028681706">
    <w:abstractNumId w:val="6"/>
  </w:num>
  <w:num w:numId="8" w16cid:durableId="1071923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0BD"/>
    <w:rsid w:val="000755DC"/>
    <w:rsid w:val="00141A50"/>
    <w:rsid w:val="00151F39"/>
    <w:rsid w:val="001C4F9E"/>
    <w:rsid w:val="001D51B2"/>
    <w:rsid w:val="002913CF"/>
    <w:rsid w:val="00380839"/>
    <w:rsid w:val="00387113"/>
    <w:rsid w:val="003956A7"/>
    <w:rsid w:val="00417B9D"/>
    <w:rsid w:val="00464309"/>
    <w:rsid w:val="005548A9"/>
    <w:rsid w:val="005A26AC"/>
    <w:rsid w:val="00760AAB"/>
    <w:rsid w:val="007725F7"/>
    <w:rsid w:val="007A19EC"/>
    <w:rsid w:val="007E428D"/>
    <w:rsid w:val="007E5692"/>
    <w:rsid w:val="00817FB7"/>
    <w:rsid w:val="008A20BD"/>
    <w:rsid w:val="0094133C"/>
    <w:rsid w:val="00954214"/>
    <w:rsid w:val="00A32E0F"/>
    <w:rsid w:val="00A4727B"/>
    <w:rsid w:val="00AE420A"/>
    <w:rsid w:val="00B27B4F"/>
    <w:rsid w:val="00B758DA"/>
    <w:rsid w:val="00BC6791"/>
    <w:rsid w:val="00DD1B81"/>
    <w:rsid w:val="00E724C8"/>
    <w:rsid w:val="00EE38E4"/>
    <w:rsid w:val="00EF5457"/>
    <w:rsid w:val="00F95C71"/>
    <w:rsid w:val="00FB5FB5"/>
    <w:rsid w:val="00FD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F615CF-3E1C-754E-BC42-9FA5708D5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A2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387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C6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Giuseppina Cucchiara</cp:lastModifiedBy>
  <cp:revision>2</cp:revision>
  <dcterms:created xsi:type="dcterms:W3CDTF">2025-02-26T11:27:00Z</dcterms:created>
  <dcterms:modified xsi:type="dcterms:W3CDTF">2025-02-26T11:27:00Z</dcterms:modified>
</cp:coreProperties>
</file>