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ALL.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GRIGLIA DI OSSERVAZIONE ALUNNI STRANIERI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Plesso………………………………………………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ALUNNO…………………………………………………………….. data di nascita…………..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Classe……… …Sez……..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arrivo a scuola……………………………………… a.s.…………..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90.0" w:type="dxa"/>
        <w:jc w:val="left"/>
        <w:tblInd w:w="-9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530"/>
        <w:gridCol w:w="645"/>
        <w:gridCol w:w="705"/>
        <w:gridCol w:w="1410"/>
        <w:tblGridChange w:id="0">
          <w:tblGrid>
            <w:gridCol w:w="7530"/>
            <w:gridCol w:w="645"/>
            <w:gridCol w:w="705"/>
            <w:gridCol w:w="1410"/>
          </w:tblGrid>
        </w:tblGridChange>
      </w:tblGrid>
      <w:tr>
        <w:trPr>
          <w:cantSplit w:val="0"/>
          <w:trHeight w:val="47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ASPETTI COMPORTAMENTALI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 VOLTE</w:t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Spesso se ne sta in disparte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Guarda e imita i compagni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Interagisce nel rapporto a due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Interagisce solo con gli adulti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Interagisce in gruppo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Appare timido e si isola facilmente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Chiede aiuto ai compagni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 lascia coinvolgere nel gioco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Ricerca gli altri per i giochi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Viene cercato, interpellato per giocare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Accetta le regole della convivenza sociale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Manifesta facile affaticamento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Arriva sereno a scuola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Mostra comportamenti di fuga o rifiuto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Mostra interesse per l’attività scolastica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Mostra interesse solo se sollecitato e sostenuto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 impegna nelle attività scolastiche proposte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 rapporta in modo ansioso con i compiti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Porta a conclusione il lavoro scolastico nei tempi standard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bisogno di aiuto per portare a termine i compiti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Persevera nel portare a termine i compiti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Cerca il contatto visivo con i pari, con gli adulti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bisogno di continui incoraggiamenti per portare a termine un compito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Richiama l’attenzione anche ricorrendo ai messaggi e al linguaggio non verbale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scarse capacità di concentrazione prolungata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Svolge i compiti a casa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 muove nello spazio dell’aula a proprio agio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 muove negli spazi della scuola a proprio agio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PREREQUISITI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Schema corporeo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Lateralizzazione concetti topologici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Sequenze di tempo e di causa ed effetto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Orientamento spazio-temporale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Motricità fine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Relazioni logiche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Abbinamenti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.7617187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Seriazioni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Classificazioni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Memoria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Percezione attenzione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un livello di autonomia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Buono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Scarso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Insufficiente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Interesse: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Continuo/costante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Discontinuo, limitato a specifici argomenti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Scarso, poco adeguato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Partecipazione: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Attiva, pertinente, favorisce l’armonia della classe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 sempre attiva, da sollecitare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Passiva, poco adeguata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Impegno personale: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Costante/efficace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Generalmente adeguato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Scarso, incostante, inadeguato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COMPRENSIONE IN ITALIANO  L2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parte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 comprende parole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Comprende   semplici parole in italiano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Segue una breve storia narrata dall’insegnante con il supporto delle immagini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5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Comprende semplici consegne in italiano</w:t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0" w:hRule="atLeast"/>
          <w:tblHeader w:val="0"/>
        </w:trPr>
        <w:tc>
          <w:tcPr>
            <w:vMerge w:val="restart"/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Comprende la lingua italiana per:</w:t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Esprimere bisogni</w:t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Esprimere sentimenti e stati d’animo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Relazionarsi spontaneamente con gli altri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Chiedere per ottenere</w:t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Descrivere cose, azioni o persone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Fare giochi di parole, rime, cantare, recitare filastrocche, poesie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Ascoltare/raccontare fiabe, racconti, favole, novelle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Recitare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ALTRO</w:t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9" w:hRule="atLeast"/>
          <w:tblHeader w:val="0"/>
        </w:trPr>
        <w:tc>
          <w:tcPr>
            <w:vMerge w:val="continue"/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9" w:hRule="atLeast"/>
          <w:tblHeader w:val="0"/>
        </w:trPr>
        <w:tc>
          <w:tcPr>
            <w:vMerge w:val="continue"/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9" w:hRule="atLeast"/>
          <w:tblHeader w:val="0"/>
        </w:trPr>
        <w:tc>
          <w:tcPr>
            <w:vMerge w:val="continue"/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9" w:hRule="atLeast"/>
          <w:tblHeader w:val="0"/>
        </w:trPr>
        <w:tc>
          <w:tcPr>
            <w:vMerge w:val="continue"/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9" w:hRule="atLeast"/>
          <w:tblHeader w:val="0"/>
        </w:trPr>
        <w:tc>
          <w:tcPr>
            <w:vMerge w:val="continue"/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9" w:hRule="atLeast"/>
          <w:tblHeader w:val="0"/>
        </w:trPr>
        <w:tc>
          <w:tcPr>
            <w:vMerge w:val="continue"/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9" w:hRule="atLeast"/>
          <w:tblHeader w:val="0"/>
        </w:trPr>
        <w:tc>
          <w:tcPr>
            <w:vMerge w:val="continue"/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9" w:hRule="atLeast"/>
          <w:tblHeader w:val="0"/>
        </w:trPr>
        <w:tc>
          <w:tcPr>
            <w:vMerge w:val="continue"/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9" w:hRule="atLeast"/>
          <w:tblHeader w:val="0"/>
        </w:trPr>
        <w:tc>
          <w:tcPr>
            <w:vMerge w:val="continue"/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PRODUZIONE LINGUA ITALIANA L2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Comunica con la lingua materna di appartenenza (L1)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Comunica in L2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Comprende la L2, ma non comunica verbalmente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Usa la parola-frase per farsi capire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Produce parole isolate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mio, bene, grazie,…)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Produce espressioni di due o più parole o frasi (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capisco. posso libro,…)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Comprende semplici consegne e risponde fisicamente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Integra la lingua L2 con linguaggi extralinguistici soprattutto per farsi capire o chiedere spiegazioni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 fa capire dall’adulto solo con un linguaggio non verbale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Risponde  a semplici domande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Produce autonomamente frasi semplici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Chiede il significato di parole che non capisce o che non conosce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Riordina sequenze illustrate esprimendol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verbalmente con parole-frasi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Altro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1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Usa la lingua italiana per </w:t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Esprimere bisogni</w:t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Esprimere sentimenti e stati d’animo</w:t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Relazionarsi spontaneamente con gli altri</w:t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Chiedere per ottenere</w:t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Descrivere cose, azioni o persone</w:t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Fare giochi di parole, rime, cantare, recitare filastrocche, poesie</w:t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Ascoltare/raccontare fiabe, racconti, favole, novelle</w:t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Altro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SCRITTURA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Orientamento e ordine nella pagina</w:t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Buono</w:t>
            </w:r>
          </w:p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Soddisfacente</w:t>
            </w:r>
          </w:p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Scarso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Motricità fine</w:t>
            </w:r>
          </w:p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uona</w:t>
            </w:r>
          </w:p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oddisfacente </w:t>
            </w:r>
          </w:p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carsa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Livello di orientamento oculo manuale</w:t>
            </w:r>
          </w:p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uono</w:t>
            </w:r>
          </w:p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oddisfacente</w:t>
            </w:r>
          </w:p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carso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Disegna in modo adeguato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Colora all’interno dei margini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Discrimina l’orientamento spaziale dei grafemi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Occupa lo spazio del foglio in modo adeguato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Scrive nel rispetto della direzionalità della scrittura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Rispetta lo spazio tra le lettere e le parole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Rispetta il rigo di scrittura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Rispetta i margini del foglio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LETTURA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Riconosce tutti o gran parte dei grafemi, ma non possiede la sintassi sillabica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 formare le sillabe ma non legge le parole complete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Riconosce alcune parole che vede scritte ma non legge autonomamente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Legge parole bisillabe/trisillabe piane con sillabe complesse, con digrammi/trigrammi conosciuti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 leggere ad alta voce parole o un breve testo già letto in classe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 leggere ad alta voce parole o un breve testo a prima vista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Altro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2.929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CALCOLO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Riconosce i numeri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Scrive correttamente i numeri in cifre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Attribuisce al numero arabico il nome corrispondente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Associa il numero alla rispettiva quantità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Comprende la posizione occupata dalle cifre all’interno del numero (unità e decine)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Comprende la posizione occupata dalle cifre all’interno del numero (centinaia, migliaia)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Esegue correttamente il calcolo mentale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Usa strategie di composizione e scomposizione per il calcolo a mente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Esegue correttamente il calcolo scritto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automatizzato i principali fatti numerici (memorizzazione delle tabelline)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Comprende la logica sottostante alle 4 operazioni aritmetiche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 le procedure delle 4 operazioni con riporto e senza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 il valore posizionale delle cifre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7.929687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ULTERIORI INFORMAZIONI PER I DIVERSI ORDINI DI SCUOLA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(da specificare all’occorrenza)</w:t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LINGUA 1 e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6.953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10314.0" w:type="dxa"/>
              <w:jc w:val="left"/>
              <w:tblInd w:w="-108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7542"/>
              <w:gridCol w:w="646"/>
              <w:gridCol w:w="709"/>
              <w:gridCol w:w="1417"/>
              <w:tblGridChange w:id="0">
                <w:tblGrid>
                  <w:gridCol w:w="7542"/>
                  <w:gridCol w:w="646"/>
                  <w:gridCol w:w="709"/>
                  <w:gridCol w:w="1417"/>
                </w:tblGrid>
              </w:tblGridChange>
            </w:tblGrid>
            <w:tr>
              <w:trPr>
                <w:cantSplit w:val="0"/>
                <w:trHeight w:val="386" w:hRule="atLeast"/>
                <w:tblHeader w:val="0"/>
              </w:trPr>
              <w:tc>
                <w:tcPr/>
                <w:p w:rsidR="00000000" w:rsidDel="00000000" w:rsidP="00000000" w:rsidRDefault="00000000" w:rsidRPr="00000000" w14:paraId="00000228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MATEMATICA (Algebra, Geometria, ….)</w:t>
                  </w:r>
                </w:p>
              </w:tc>
            </w:tr>
          </w:tbl>
          <w:p w:rsidR="00000000" w:rsidDel="00000000" w:rsidP="00000000" w:rsidRDefault="00000000" w:rsidRPr="00000000" w14:paraId="00000229">
            <w:pPr>
              <w:tabs>
                <w:tab w:val="left" w:leader="none" w:pos="3660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D">
            <w:pPr>
              <w:tabs>
                <w:tab w:val="left" w:leader="none" w:pos="3660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10290.0" w:type="dxa"/>
              <w:jc w:val="left"/>
              <w:tblInd w:w="-93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7530"/>
              <w:gridCol w:w="645"/>
              <w:gridCol w:w="705"/>
              <w:gridCol w:w="1410"/>
              <w:tblGridChange w:id="0">
                <w:tblGrid>
                  <w:gridCol w:w="7530"/>
                  <w:gridCol w:w="645"/>
                  <w:gridCol w:w="705"/>
                  <w:gridCol w:w="1410"/>
                </w:tblGrid>
              </w:tblGridChange>
            </w:tblGrid>
            <w:tr>
              <w:trPr>
                <w:cantSplit w:val="0"/>
                <w:trHeight w:val="386" w:hRule="atLeast"/>
                <w:tblHeader w:val="0"/>
              </w:trPr>
              <w:tc>
                <w:tcPr/>
                <w:p w:rsidR="00000000" w:rsidDel="00000000" w:rsidP="00000000" w:rsidRDefault="00000000" w:rsidRPr="00000000" w14:paraId="00000232">
                  <w:pPr>
                    <w:tabs>
                      <w:tab w:val="left" w:leader="none" w:pos="3660"/>
                    </w:tabs>
                    <w:jc w:val="both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AMBITO ANTROPOLOGICO</w:t>
                  </w:r>
                </w:p>
              </w:tc>
            </w:tr>
          </w:tbl>
          <w:p w:rsidR="00000000" w:rsidDel="00000000" w:rsidP="00000000" w:rsidRDefault="00000000" w:rsidRPr="00000000" w14:paraId="00000233">
            <w:pPr>
              <w:tabs>
                <w:tab w:val="left" w:leader="none" w:pos="366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10314.0" w:type="dxa"/>
              <w:jc w:val="left"/>
              <w:tblInd w:w="-108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7542"/>
              <w:gridCol w:w="646"/>
              <w:gridCol w:w="709"/>
              <w:gridCol w:w="1417"/>
              <w:tblGridChange w:id="0">
                <w:tblGrid>
                  <w:gridCol w:w="7542"/>
                  <w:gridCol w:w="646"/>
                  <w:gridCol w:w="709"/>
                  <w:gridCol w:w="1417"/>
                </w:tblGrid>
              </w:tblGridChange>
            </w:tblGrid>
            <w:tr>
              <w:trPr>
                <w:cantSplit w:val="0"/>
                <w:trHeight w:val="386" w:hRule="atLeast"/>
                <w:tblHeader w:val="0"/>
              </w:trPr>
              <w:tc>
                <w:tcPr/>
                <w:p w:rsidR="00000000" w:rsidDel="00000000" w:rsidP="00000000" w:rsidRDefault="00000000" w:rsidRPr="00000000" w14:paraId="0000023C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ABILITÀ TECNICO-OPERATIVA (Informatica ,...)</w:t>
                  </w:r>
                </w:p>
              </w:tc>
            </w:tr>
          </w:tbl>
          <w:p w:rsidR="00000000" w:rsidDel="00000000" w:rsidP="00000000" w:rsidRDefault="00000000" w:rsidRPr="00000000" w14:paraId="0000023D">
            <w:pPr>
              <w:tabs>
                <w:tab w:val="left" w:leader="none" w:pos="3660"/>
              </w:tabs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ABILITÀ TECNICO-ARTISTICA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Altro</w:t>
            </w:r>
          </w:p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6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2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………………           </w:t>
        <w:tab/>
        <w:tab/>
        <w:tab/>
        <w:tab/>
        <w:tab/>
        <w:tab/>
        <w:t xml:space="preserve">  Docente/i osservatore/i</w:t>
      </w:r>
    </w:p>
    <w:p w:rsidR="00000000" w:rsidDel="00000000" w:rsidP="00000000" w:rsidRDefault="00000000" w:rsidRPr="00000000" w14:paraId="000002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72" w:right="0" w:firstLine="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</w:t>
      </w:r>
    </w:p>
    <w:p w:rsidR="00000000" w:rsidDel="00000000" w:rsidP="00000000" w:rsidRDefault="00000000" w:rsidRPr="00000000" w14:paraId="000002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72" w:right="0" w:firstLine="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</w:t>
      </w:r>
    </w:p>
    <w:p w:rsidR="00000000" w:rsidDel="00000000" w:rsidP="00000000" w:rsidRDefault="00000000" w:rsidRPr="00000000" w14:paraId="000002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</w:t>
      </w: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bullet"/>
      <w:lvlText w:val="❑"/>
      <w:lvlJc w:val="left"/>
      <w:pPr>
        <w:ind w:left="36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6">
    <w:lvl w:ilvl="0">
      <w:start w:val="1"/>
      <w:numFmt w:val="bullet"/>
      <w:lvlText w:val="❑"/>
      <w:lvlJc w:val="left"/>
      <w:pPr>
        <w:ind w:left="36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7">
    <w:lvl w:ilvl="0">
      <w:start w:val="1"/>
      <w:numFmt w:val="bullet"/>
      <w:lvlText w:val="❑"/>
      <w:lvlJc w:val="left"/>
      <w:pPr>
        <w:ind w:left="36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8"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9"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0"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-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1"/>
    </w:pPr>
    <w:rPr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2"/>
    </w:pPr>
    <w:rPr>
      <w:b w:val="1"/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itolo4">
    <w:name w:val="Titolo 4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3"/>
    </w:pPr>
    <w:rPr>
      <w:b w:val="1"/>
      <w:i w:val="1"/>
      <w:iCs w:val="1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2">
    <w:name w:val="H2"/>
    <w:basedOn w:val="Normale"/>
    <w:next w:val="Normale"/>
    <w:autoRedefine w:val="0"/>
    <w:hidden w:val="0"/>
    <w:qFormat w:val="0"/>
    <w:pPr>
      <w:keepNext w:val="1"/>
      <w:suppressAutoHyphens w:val="1"/>
      <w:spacing w:after="100" w:before="100" w:line="1" w:lineRule="atLeast"/>
      <w:ind w:leftChars="-1" w:rightChars="0" w:firstLineChars="-1"/>
      <w:textDirection w:val="btLr"/>
      <w:textAlignment w:val="top"/>
      <w:outlineLvl w:val="2"/>
    </w:pPr>
    <w:rPr>
      <w:b w:val="1"/>
      <w:noProof w:val="0"/>
      <w:snapToGrid w:val="0"/>
      <w:w w:val="100"/>
      <w:position w:val="-1"/>
      <w:sz w:val="36"/>
      <w:effect w:val="none"/>
      <w:vertAlign w:val="baseline"/>
      <w:cs w:val="0"/>
      <w:em w:val="none"/>
      <w:lang w:bidi="ar-SA" w:eastAsia="it-IT" w:val="it-IT"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Stile1">
    <w:name w:val="Stile1"/>
    <w:basedOn w:val="Tabellanormale"/>
    <w:next w:val="Stile1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</w:tbl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IntestazioneCarattere">
    <w:name w:val="Intestazione Carattere"/>
    <w:basedOn w:val="Car.predefinitoparagrafo"/>
    <w:next w:val="Intestazione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PièdipaginaCarattere">
    <w:name w:val="Piè di pagina Carattere"/>
    <w:basedOn w:val="Car.predefinitoparagrafo"/>
    <w:next w:val="Pièdipagina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kern w:val="3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character" w:styleId="Collegamentoipertestuale">
    <w:name w:val="Collegamento ipertestuale"/>
    <w:next w:val="Collegamentoipertestuale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4Wn4QiArTfMY1iGCSx78DuHJMA==">CgMxLjA4AHIhMVY0Y3ozVGpZOUo1d21ybmhwSkZQUXo0cnpscnd2N0dz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2020-06-26T15:45:00Z</dcterms:created>
  <dc:creator>INSEGNANTE</dc:creator>
</cp:coreProperties>
</file>