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05CB" w:rsidRPr="00F212FD" w:rsidRDefault="00000000" w:rsidP="00260766">
      <w:pPr>
        <w:spacing w:after="5" w:line="268" w:lineRule="auto"/>
        <w:ind w:left="3587" w:hanging="10"/>
        <w:jc w:val="both"/>
        <w:rPr>
          <w:rFonts w:ascii="Times New Roman" w:hAnsi="Times New Roman" w:cs="Times New Roman"/>
          <w:sz w:val="24"/>
        </w:rPr>
      </w:pPr>
      <w:r w:rsidRPr="00F212FD">
        <w:rPr>
          <w:rFonts w:ascii="Times New Roman" w:eastAsia="Times New Roman" w:hAnsi="Times New Roman" w:cs="Times New Roman"/>
          <w:sz w:val="24"/>
        </w:rPr>
        <w:t xml:space="preserve">ISTITUTO COMPRENSIVIO </w:t>
      </w:r>
    </w:p>
    <w:p w:rsidR="008605CB" w:rsidRPr="00F212FD" w:rsidRDefault="00000000" w:rsidP="00260766">
      <w:pPr>
        <w:spacing w:after="5" w:line="268" w:lineRule="auto"/>
        <w:ind w:left="3251"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PRINCIPESSA ELENA DI NAPOLI </w:t>
      </w:r>
    </w:p>
    <w:p w:rsidR="008605CB" w:rsidRPr="00F212FD" w:rsidRDefault="00000000" w:rsidP="00260766">
      <w:pPr>
        <w:spacing w:after="5" w:line="268" w:lineRule="auto"/>
        <w:ind w:left="2751" w:hanging="10"/>
        <w:jc w:val="both"/>
        <w:rPr>
          <w:rFonts w:ascii="Times New Roman" w:hAnsi="Times New Roman" w:cs="Times New Roman"/>
          <w:sz w:val="24"/>
        </w:rPr>
      </w:pPr>
      <w:r w:rsidRPr="00F212FD">
        <w:rPr>
          <w:rFonts w:ascii="Times New Roman" w:eastAsia="Times New Roman" w:hAnsi="Times New Roman" w:cs="Times New Roman"/>
          <w:sz w:val="24"/>
        </w:rPr>
        <w:t xml:space="preserve">SCUOLA SECONDARIA DI PRIMO GRADO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260766" w:rsidP="00260766">
      <w:pPr>
        <w:spacing w:after="0"/>
        <w:ind w:left="5046"/>
        <w:jc w:val="both"/>
        <w:rPr>
          <w:rFonts w:ascii="Times New Roman" w:hAnsi="Times New Roman" w:cs="Times New Roman"/>
          <w:sz w:val="24"/>
        </w:rPr>
      </w:pPr>
      <w:r w:rsidRPr="00F212FD">
        <w:rPr>
          <w:rFonts w:ascii="Times New Roman" w:hAnsi="Times New Roman" w:cs="Times New Roman"/>
          <w:noProof/>
          <w:sz w:val="24"/>
        </w:rPr>
        <mc:AlternateContent>
          <mc:Choice Requires="wpg">
            <w:drawing>
              <wp:anchor distT="0" distB="0" distL="114300" distR="114300" simplePos="0" relativeHeight="251658240" behindDoc="0" locked="0" layoutInCell="1" allowOverlap="1">
                <wp:simplePos x="0" y="0"/>
                <wp:positionH relativeFrom="column">
                  <wp:posOffset>802105</wp:posOffset>
                </wp:positionH>
                <wp:positionV relativeFrom="paragraph">
                  <wp:posOffset>100360</wp:posOffset>
                </wp:positionV>
                <wp:extent cx="4853686" cy="710692"/>
                <wp:effectExtent l="0" t="0" r="0" b="635"/>
                <wp:wrapNone/>
                <wp:docPr id="4171" name="Group 4171" descr="ESAMI DI STATO"/>
                <wp:cNvGraphicFramePr/>
                <a:graphic xmlns:a="http://schemas.openxmlformats.org/drawingml/2006/main">
                  <a:graphicData uri="http://schemas.microsoft.com/office/word/2010/wordprocessingGroup">
                    <wpg:wgp>
                      <wpg:cNvGrpSpPr/>
                      <wpg:grpSpPr>
                        <a:xfrm>
                          <a:off x="0" y="0"/>
                          <a:ext cx="4853686" cy="710692"/>
                          <a:chOff x="0" y="0"/>
                          <a:chExt cx="4853686" cy="710692"/>
                        </a:xfrm>
                      </wpg:grpSpPr>
                      <wps:wsp>
                        <wps:cNvPr id="265" name="Shape 265"/>
                        <wps:cNvSpPr/>
                        <wps:spPr>
                          <a:xfrm>
                            <a:off x="38100" y="40259"/>
                            <a:ext cx="359791" cy="654939"/>
                          </a:xfrm>
                          <a:custGeom>
                            <a:avLst/>
                            <a:gdLst/>
                            <a:ahLst/>
                            <a:cxnLst/>
                            <a:rect l="0" t="0" r="0" b="0"/>
                            <a:pathLst>
                              <a:path w="359791" h="654939">
                                <a:moveTo>
                                  <a:pt x="0" y="0"/>
                                </a:move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6" name="Shape 266"/>
                        <wps:cNvSpPr/>
                        <wps:spPr>
                          <a:xfrm>
                            <a:off x="455676" y="25400"/>
                            <a:ext cx="277495" cy="685292"/>
                          </a:xfrm>
                          <a:custGeom>
                            <a:avLst/>
                            <a:gdLst/>
                            <a:ahLst/>
                            <a:cxnLst/>
                            <a:rect l="0" t="0" r="0" b="0"/>
                            <a:pathLst>
                              <a:path w="277495" h="685292">
                                <a:moveTo>
                                  <a:pt x="122555" y="0"/>
                                </a:move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7" name="Shape 267"/>
                        <wps:cNvSpPr/>
                        <wps:spPr>
                          <a:xfrm>
                            <a:off x="761746" y="160345"/>
                            <a:ext cx="174244" cy="534853"/>
                          </a:xfrm>
                          <a:custGeom>
                            <a:avLst/>
                            <a:gdLst/>
                            <a:ahLst/>
                            <a:cxnLst/>
                            <a:rect l="0" t="0" r="0" b="0"/>
                            <a:pathLst>
                              <a:path w="174244" h="534853">
                                <a:moveTo>
                                  <a:pt x="174244" y="0"/>
                                </a:moveTo>
                                <a:lnTo>
                                  <a:pt x="174244" y="90481"/>
                                </a:lnTo>
                                <a:lnTo>
                                  <a:pt x="114427" y="312730"/>
                                </a:lnTo>
                                <a:lnTo>
                                  <a:pt x="174244" y="312730"/>
                                </a:lnTo>
                                <a:lnTo>
                                  <a:pt x="174244" y="348417"/>
                                </a:lnTo>
                                <a:lnTo>
                                  <a:pt x="104267" y="348417"/>
                                </a:lnTo>
                                <a:cubicBezTo>
                                  <a:pt x="98806" y="369753"/>
                                  <a:pt x="92964" y="390835"/>
                                  <a:pt x="87503" y="412171"/>
                                </a:cubicBezTo>
                                <a:cubicBezTo>
                                  <a:pt x="82042" y="433380"/>
                                  <a:pt x="79375" y="450905"/>
                                  <a:pt x="79375" y="464749"/>
                                </a:cubicBezTo>
                                <a:cubicBezTo>
                                  <a:pt x="79375" y="483164"/>
                                  <a:pt x="83820" y="496626"/>
                                  <a:pt x="92837" y="505389"/>
                                </a:cubicBezTo>
                                <a:cubicBezTo>
                                  <a:pt x="98044" y="510723"/>
                                  <a:pt x="110871" y="514533"/>
                                  <a:pt x="131572" y="516946"/>
                                </a:cubicBezTo>
                                <a:cubicBezTo>
                                  <a:pt x="131572" y="522915"/>
                                  <a:pt x="131572" y="528884"/>
                                  <a:pt x="131572" y="534853"/>
                                </a:cubicBezTo>
                                <a:cubicBezTo>
                                  <a:pt x="87757" y="534853"/>
                                  <a:pt x="43942" y="534853"/>
                                  <a:pt x="0" y="534853"/>
                                </a:cubicBezTo>
                                <a:cubicBezTo>
                                  <a:pt x="0" y="528884"/>
                                  <a:pt x="0" y="522915"/>
                                  <a:pt x="0" y="516946"/>
                                </a:cubicBezTo>
                                <a:cubicBezTo>
                                  <a:pt x="14224" y="513517"/>
                                  <a:pt x="26162" y="503484"/>
                                  <a:pt x="35052" y="487482"/>
                                </a:cubicBezTo>
                                <a:cubicBezTo>
                                  <a:pt x="43942" y="471480"/>
                                  <a:pt x="55753" y="438841"/>
                                  <a:pt x="68834" y="388930"/>
                                </a:cubicBezTo>
                                <a:lnTo>
                                  <a:pt x="174244"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8" name="Shape 268"/>
                        <wps:cNvSpPr/>
                        <wps:spPr>
                          <a:xfrm>
                            <a:off x="935990" y="26797"/>
                            <a:ext cx="245999" cy="668401"/>
                          </a:xfrm>
                          <a:custGeom>
                            <a:avLst/>
                            <a:gdLst/>
                            <a:ahLst/>
                            <a:cxnLst/>
                            <a:rect l="0" t="0" r="0" b="0"/>
                            <a:pathLst>
                              <a:path w="245999" h="668401">
                                <a:moveTo>
                                  <a:pt x="36195" y="0"/>
                                </a:moveTo>
                                <a:cubicBezTo>
                                  <a:pt x="37973" y="0"/>
                                  <a:pt x="39878" y="0"/>
                                  <a:pt x="41783" y="0"/>
                                </a:cubicBezTo>
                                <a:cubicBezTo>
                                  <a:pt x="88392" y="179324"/>
                                  <a:pt x="137668" y="357759"/>
                                  <a:pt x="184404" y="537083"/>
                                </a:cubicBezTo>
                                <a:cubicBezTo>
                                  <a:pt x="197866" y="587883"/>
                                  <a:pt x="209423" y="620014"/>
                                  <a:pt x="217932" y="633095"/>
                                </a:cubicBezTo>
                                <a:cubicBezTo>
                                  <a:pt x="224536" y="643382"/>
                                  <a:pt x="234061" y="649097"/>
                                  <a:pt x="245999" y="650494"/>
                                </a:cubicBezTo>
                                <a:cubicBezTo>
                                  <a:pt x="245999" y="656463"/>
                                  <a:pt x="245999" y="662432"/>
                                  <a:pt x="245999" y="668401"/>
                                </a:cubicBezTo>
                                <a:cubicBezTo>
                                  <a:pt x="182118" y="668401"/>
                                  <a:pt x="118364" y="668401"/>
                                  <a:pt x="54483" y="668401"/>
                                </a:cubicBezTo>
                                <a:cubicBezTo>
                                  <a:pt x="54483" y="662432"/>
                                  <a:pt x="54483" y="656463"/>
                                  <a:pt x="54483" y="650494"/>
                                </a:cubicBezTo>
                                <a:cubicBezTo>
                                  <a:pt x="57150" y="650494"/>
                                  <a:pt x="59817" y="650494"/>
                                  <a:pt x="62484" y="650494"/>
                                </a:cubicBezTo>
                                <a:cubicBezTo>
                                  <a:pt x="77851" y="650494"/>
                                  <a:pt x="88773" y="647192"/>
                                  <a:pt x="94742" y="639953"/>
                                </a:cubicBezTo>
                                <a:cubicBezTo>
                                  <a:pt x="99187" y="634619"/>
                                  <a:pt x="101219" y="627380"/>
                                  <a:pt x="101219" y="617728"/>
                                </a:cubicBezTo>
                                <a:cubicBezTo>
                                  <a:pt x="101219" y="611886"/>
                                  <a:pt x="100584" y="606171"/>
                                  <a:pt x="99568" y="599821"/>
                                </a:cubicBezTo>
                                <a:cubicBezTo>
                                  <a:pt x="99187" y="596900"/>
                                  <a:pt x="96139" y="584962"/>
                                  <a:pt x="90805" y="563626"/>
                                </a:cubicBezTo>
                                <a:cubicBezTo>
                                  <a:pt x="83820" y="536321"/>
                                  <a:pt x="76581" y="509270"/>
                                  <a:pt x="69723" y="481965"/>
                                </a:cubicBezTo>
                                <a:lnTo>
                                  <a:pt x="0" y="481965"/>
                                </a:lnTo>
                                <a:lnTo>
                                  <a:pt x="0" y="446278"/>
                                </a:lnTo>
                                <a:lnTo>
                                  <a:pt x="59817" y="446278"/>
                                </a:lnTo>
                                <a:cubicBezTo>
                                  <a:pt x="40513" y="370967"/>
                                  <a:pt x="20193" y="296037"/>
                                  <a:pt x="889" y="220726"/>
                                </a:cubicBezTo>
                                <a:lnTo>
                                  <a:pt x="0" y="224029"/>
                                </a:lnTo>
                                <a:lnTo>
                                  <a:pt x="0" y="133548"/>
                                </a:lnTo>
                                <a:lnTo>
                                  <a:pt x="36195"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9" name="Shape 269"/>
                        <wps:cNvSpPr/>
                        <wps:spPr>
                          <a:xfrm>
                            <a:off x="1200658" y="40259"/>
                            <a:ext cx="541274" cy="654939"/>
                          </a:xfrm>
                          <a:custGeom>
                            <a:avLst/>
                            <a:gdLst/>
                            <a:ahLst/>
                            <a:cxnLst/>
                            <a:rect l="0" t="0" r="0" b="0"/>
                            <a:pathLst>
                              <a:path w="541274" h="654939">
                                <a:moveTo>
                                  <a:pt x="0" y="0"/>
                                </a:moveTo>
                                <a:cubicBezTo>
                                  <a:pt x="53848" y="0"/>
                                  <a:pt x="107696" y="0"/>
                                  <a:pt x="161671" y="0"/>
                                </a:cubicBezTo>
                                <a:cubicBezTo>
                                  <a:pt x="197993" y="144145"/>
                                  <a:pt x="236474" y="287782"/>
                                  <a:pt x="272923" y="431800"/>
                                </a:cubicBez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0" name="Shape 270"/>
                        <wps:cNvSpPr/>
                        <wps:spPr>
                          <a:xfrm>
                            <a:off x="1764792" y="40259"/>
                            <a:ext cx="206756" cy="654939"/>
                          </a:xfrm>
                          <a:custGeom>
                            <a:avLst/>
                            <a:gdLst/>
                            <a:ahLst/>
                            <a:cxnLst/>
                            <a:rect l="0" t="0" r="0" b="0"/>
                            <a:pathLst>
                              <a:path w="206756" h="654939">
                                <a:moveTo>
                                  <a:pt x="0" y="0"/>
                                </a:move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1" name="Shape 271"/>
                        <wps:cNvSpPr/>
                        <wps:spPr>
                          <a:xfrm>
                            <a:off x="2142617" y="40259"/>
                            <a:ext cx="222059" cy="654939"/>
                          </a:xfrm>
                          <a:custGeom>
                            <a:avLst/>
                            <a:gdLst/>
                            <a:ahLst/>
                            <a:cxnLst/>
                            <a:rect l="0" t="0" r="0" b="0"/>
                            <a:pathLst>
                              <a:path w="222059" h="654939">
                                <a:moveTo>
                                  <a:pt x="0" y="0"/>
                                </a:moveTo>
                                <a:cubicBezTo>
                                  <a:pt x="59055" y="0"/>
                                  <a:pt x="118110" y="0"/>
                                  <a:pt x="177165" y="0"/>
                                </a:cubicBezTo>
                                <a:lnTo>
                                  <a:pt x="222059" y="5547"/>
                                </a:lnTo>
                                <a:lnTo>
                                  <a:pt x="222059" y="53340"/>
                                </a:lnTo>
                                <a:lnTo>
                                  <a:pt x="220599" y="51689"/>
                                </a:lnTo>
                                <a:cubicBezTo>
                                  <a:pt x="206756" y="41529"/>
                                  <a:pt x="183261" y="36830"/>
                                  <a:pt x="150876" y="37211"/>
                                </a:cubicBezTo>
                                <a:cubicBezTo>
                                  <a:pt x="150876" y="207518"/>
                                  <a:pt x="150876" y="377952"/>
                                  <a:pt x="150876" y="548259"/>
                                </a:cubicBezTo>
                                <a:cubicBezTo>
                                  <a:pt x="150876" y="575310"/>
                                  <a:pt x="151765" y="591693"/>
                                  <a:pt x="153162" y="597916"/>
                                </a:cubicBezTo>
                                <a:cubicBezTo>
                                  <a:pt x="154686" y="604266"/>
                                  <a:pt x="157353" y="608584"/>
                                  <a:pt x="161163" y="611886"/>
                                </a:cubicBezTo>
                                <a:cubicBezTo>
                                  <a:pt x="166243" y="616839"/>
                                  <a:pt x="173863" y="619252"/>
                                  <a:pt x="183896" y="619252"/>
                                </a:cubicBezTo>
                                <a:cubicBezTo>
                                  <a:pt x="191992" y="619252"/>
                                  <a:pt x="199636" y="618109"/>
                                  <a:pt x="206812" y="615819"/>
                                </a:cubicBezTo>
                                <a:lnTo>
                                  <a:pt x="222059" y="607997"/>
                                </a:lnTo>
                                <a:lnTo>
                                  <a:pt x="222059" y="651226"/>
                                </a:lnTo>
                                <a:lnTo>
                                  <a:pt x="210217" y="653495"/>
                                </a:lnTo>
                                <a:cubicBezTo>
                                  <a:pt x="200882" y="654463"/>
                                  <a:pt x="189865" y="654939"/>
                                  <a:pt x="177165" y="654939"/>
                                </a:cubicBezTo>
                                <a:cubicBezTo>
                                  <a:pt x="118110" y="654939"/>
                                  <a:pt x="59055" y="654939"/>
                                  <a:pt x="0" y="654939"/>
                                </a:cubicBez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2" name="Shape 272"/>
                        <wps:cNvSpPr/>
                        <wps:spPr>
                          <a:xfrm>
                            <a:off x="2364676" y="45805"/>
                            <a:ext cx="176594" cy="645680"/>
                          </a:xfrm>
                          <a:custGeom>
                            <a:avLst/>
                            <a:gdLst/>
                            <a:ahLst/>
                            <a:cxnLst/>
                            <a:rect l="0" t="0" r="0" b="0"/>
                            <a:pathLst>
                              <a:path w="176594" h="645680">
                                <a:moveTo>
                                  <a:pt x="0" y="0"/>
                                </a:moveTo>
                                <a:lnTo>
                                  <a:pt x="19098" y="2359"/>
                                </a:lnTo>
                                <a:cubicBezTo>
                                  <a:pt x="38132" y="7662"/>
                                  <a:pt x="54864" y="15663"/>
                                  <a:pt x="69279" y="26458"/>
                                </a:cubicBezTo>
                                <a:cubicBezTo>
                                  <a:pt x="104331" y="52873"/>
                                  <a:pt x="131382" y="91989"/>
                                  <a:pt x="149416" y="144695"/>
                                </a:cubicBezTo>
                                <a:cubicBezTo>
                                  <a:pt x="167196" y="197526"/>
                                  <a:pt x="176594" y="257216"/>
                                  <a:pt x="176594" y="323891"/>
                                </a:cubicBezTo>
                                <a:cubicBezTo>
                                  <a:pt x="176594" y="369739"/>
                                  <a:pt x="172022" y="412283"/>
                                  <a:pt x="163132" y="450891"/>
                                </a:cubicBezTo>
                                <a:cubicBezTo>
                                  <a:pt x="154369" y="490008"/>
                                  <a:pt x="142431" y="521758"/>
                                  <a:pt x="128461" y="547031"/>
                                </a:cubicBezTo>
                                <a:cubicBezTo>
                                  <a:pt x="114364" y="572684"/>
                                  <a:pt x="97600" y="592751"/>
                                  <a:pt x="79439" y="607864"/>
                                </a:cubicBezTo>
                                <a:cubicBezTo>
                                  <a:pt x="60897" y="623484"/>
                                  <a:pt x="37910" y="635295"/>
                                  <a:pt x="11113" y="643551"/>
                                </a:cubicBezTo>
                                <a:lnTo>
                                  <a:pt x="0" y="645680"/>
                                </a:lnTo>
                                <a:lnTo>
                                  <a:pt x="0" y="602450"/>
                                </a:lnTo>
                                <a:lnTo>
                                  <a:pt x="4858" y="599958"/>
                                </a:lnTo>
                                <a:cubicBezTo>
                                  <a:pt x="17304" y="590782"/>
                                  <a:pt x="27813" y="577002"/>
                                  <a:pt x="36259" y="558588"/>
                                </a:cubicBezTo>
                                <a:cubicBezTo>
                                  <a:pt x="59119" y="508676"/>
                                  <a:pt x="71184" y="432095"/>
                                  <a:pt x="71184" y="327701"/>
                                </a:cubicBezTo>
                                <a:cubicBezTo>
                                  <a:pt x="71184" y="243755"/>
                                  <a:pt x="63056" y="176699"/>
                                  <a:pt x="47308" y="126280"/>
                                </a:cubicBezTo>
                                <a:cubicBezTo>
                                  <a:pt x="41148" y="106722"/>
                                  <a:pt x="33909" y="90243"/>
                                  <a:pt x="25733" y="76877"/>
                                </a:cubicBezTo>
                                <a:lnTo>
                                  <a:pt x="0" y="47793"/>
                                </a:lnTo>
                                <a:lnTo>
                                  <a:pt x="0"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3" name="Shape 273"/>
                        <wps:cNvSpPr/>
                        <wps:spPr>
                          <a:xfrm>
                            <a:off x="2578354" y="40259"/>
                            <a:ext cx="206883" cy="654939"/>
                          </a:xfrm>
                          <a:custGeom>
                            <a:avLst/>
                            <a:gdLst/>
                            <a:ahLst/>
                            <a:cxnLst/>
                            <a:rect l="0" t="0" r="0" b="0"/>
                            <a:pathLst>
                              <a:path w="206883" h="654939">
                                <a:moveTo>
                                  <a:pt x="0" y="0"/>
                                </a:move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4" name="Shape 274"/>
                        <wps:cNvSpPr/>
                        <wps:spPr>
                          <a:xfrm>
                            <a:off x="2979293" y="25400"/>
                            <a:ext cx="277495" cy="685292"/>
                          </a:xfrm>
                          <a:custGeom>
                            <a:avLst/>
                            <a:gdLst/>
                            <a:ahLst/>
                            <a:cxnLst/>
                            <a:rect l="0" t="0" r="0" b="0"/>
                            <a:pathLst>
                              <a:path w="277495" h="685292">
                                <a:moveTo>
                                  <a:pt x="122555" y="0"/>
                                </a:move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5" name="Shape 275"/>
                        <wps:cNvSpPr/>
                        <wps:spPr>
                          <a:xfrm>
                            <a:off x="3302381" y="40259"/>
                            <a:ext cx="355346" cy="654939"/>
                          </a:xfrm>
                          <a:custGeom>
                            <a:avLst/>
                            <a:gdLst/>
                            <a:ahLst/>
                            <a:cxnLst/>
                            <a:rect l="0" t="0" r="0" b="0"/>
                            <a:pathLst>
                              <a:path w="355346" h="654939">
                                <a:moveTo>
                                  <a:pt x="0" y="0"/>
                                </a:moveTo>
                                <a:cubicBezTo>
                                  <a:pt x="118364" y="0"/>
                                  <a:pt x="236855" y="0"/>
                                  <a:pt x="355346" y="0"/>
                                </a:cubicBez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6" name="Shape 276"/>
                        <wps:cNvSpPr/>
                        <wps:spPr>
                          <a:xfrm>
                            <a:off x="3639693" y="160814"/>
                            <a:ext cx="174117" cy="534384"/>
                          </a:xfrm>
                          <a:custGeom>
                            <a:avLst/>
                            <a:gdLst/>
                            <a:ahLst/>
                            <a:cxnLst/>
                            <a:rect l="0" t="0" r="0" b="0"/>
                            <a:pathLst>
                              <a:path w="174117" h="534384">
                                <a:moveTo>
                                  <a:pt x="174117" y="0"/>
                                </a:moveTo>
                                <a:lnTo>
                                  <a:pt x="174117" y="90012"/>
                                </a:lnTo>
                                <a:lnTo>
                                  <a:pt x="114300" y="312261"/>
                                </a:lnTo>
                                <a:lnTo>
                                  <a:pt x="174117" y="312261"/>
                                </a:lnTo>
                                <a:lnTo>
                                  <a:pt x="174117" y="347948"/>
                                </a:lnTo>
                                <a:lnTo>
                                  <a:pt x="104140" y="347948"/>
                                </a:lnTo>
                                <a:cubicBezTo>
                                  <a:pt x="98679" y="369284"/>
                                  <a:pt x="92964" y="390366"/>
                                  <a:pt x="87503" y="411702"/>
                                </a:cubicBezTo>
                                <a:cubicBezTo>
                                  <a:pt x="82042" y="432911"/>
                                  <a:pt x="79375" y="450436"/>
                                  <a:pt x="79375" y="464280"/>
                                </a:cubicBezTo>
                                <a:cubicBezTo>
                                  <a:pt x="79375" y="482695"/>
                                  <a:pt x="83820" y="496157"/>
                                  <a:pt x="92710" y="504920"/>
                                </a:cubicBezTo>
                                <a:cubicBezTo>
                                  <a:pt x="97917" y="510254"/>
                                  <a:pt x="110871" y="514064"/>
                                  <a:pt x="131572" y="516477"/>
                                </a:cubicBezTo>
                                <a:cubicBezTo>
                                  <a:pt x="131572" y="522446"/>
                                  <a:pt x="131572" y="528415"/>
                                  <a:pt x="131572" y="534384"/>
                                </a:cubicBezTo>
                                <a:cubicBezTo>
                                  <a:pt x="87757" y="534384"/>
                                  <a:pt x="43815" y="534384"/>
                                  <a:pt x="0" y="534384"/>
                                </a:cubicBezTo>
                                <a:cubicBezTo>
                                  <a:pt x="0" y="528415"/>
                                  <a:pt x="0" y="522446"/>
                                  <a:pt x="0" y="516477"/>
                                </a:cubicBezTo>
                                <a:cubicBezTo>
                                  <a:pt x="14224" y="513048"/>
                                  <a:pt x="26035" y="503015"/>
                                  <a:pt x="34925" y="487013"/>
                                </a:cubicBezTo>
                                <a:cubicBezTo>
                                  <a:pt x="43815" y="471011"/>
                                  <a:pt x="55626" y="438372"/>
                                  <a:pt x="68834" y="388461"/>
                                </a:cubicBezTo>
                                <a:lnTo>
                                  <a:pt x="174117"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7" name="Shape 277"/>
                        <wps:cNvSpPr/>
                        <wps:spPr>
                          <a:xfrm>
                            <a:off x="3813810" y="26797"/>
                            <a:ext cx="246126" cy="668401"/>
                          </a:xfrm>
                          <a:custGeom>
                            <a:avLst/>
                            <a:gdLst/>
                            <a:ahLst/>
                            <a:cxnLst/>
                            <a:rect l="0" t="0" r="0" b="0"/>
                            <a:pathLst>
                              <a:path w="246126" h="668401">
                                <a:moveTo>
                                  <a:pt x="36322" y="0"/>
                                </a:moveTo>
                                <a:cubicBezTo>
                                  <a:pt x="38100" y="0"/>
                                  <a:pt x="39878" y="0"/>
                                  <a:pt x="41783" y="0"/>
                                </a:cubicBezTo>
                                <a:cubicBezTo>
                                  <a:pt x="88392" y="179324"/>
                                  <a:pt x="137795" y="357759"/>
                                  <a:pt x="184531" y="537083"/>
                                </a:cubicBezTo>
                                <a:cubicBezTo>
                                  <a:pt x="197993" y="587883"/>
                                  <a:pt x="209423" y="620014"/>
                                  <a:pt x="218059" y="633095"/>
                                </a:cubicBezTo>
                                <a:cubicBezTo>
                                  <a:pt x="224663" y="643382"/>
                                  <a:pt x="234061" y="649097"/>
                                  <a:pt x="246126" y="650494"/>
                                </a:cubicBezTo>
                                <a:cubicBezTo>
                                  <a:pt x="246126" y="656463"/>
                                  <a:pt x="246126" y="662432"/>
                                  <a:pt x="246126" y="668401"/>
                                </a:cubicBezTo>
                                <a:cubicBezTo>
                                  <a:pt x="182245" y="668401"/>
                                  <a:pt x="118364" y="668401"/>
                                  <a:pt x="54610" y="668401"/>
                                </a:cubicBezTo>
                                <a:cubicBezTo>
                                  <a:pt x="54610" y="662432"/>
                                  <a:pt x="54610" y="656463"/>
                                  <a:pt x="54610" y="650494"/>
                                </a:cubicBezTo>
                                <a:cubicBezTo>
                                  <a:pt x="57277" y="650494"/>
                                  <a:pt x="59817" y="650494"/>
                                  <a:pt x="62484" y="650494"/>
                                </a:cubicBezTo>
                                <a:cubicBezTo>
                                  <a:pt x="77978" y="650494"/>
                                  <a:pt x="88900" y="647192"/>
                                  <a:pt x="94869" y="639953"/>
                                </a:cubicBezTo>
                                <a:cubicBezTo>
                                  <a:pt x="99187" y="634619"/>
                                  <a:pt x="101346" y="627380"/>
                                  <a:pt x="101346" y="617728"/>
                                </a:cubicBezTo>
                                <a:cubicBezTo>
                                  <a:pt x="101346" y="611886"/>
                                  <a:pt x="100711" y="606171"/>
                                  <a:pt x="99568" y="599821"/>
                                </a:cubicBezTo>
                                <a:cubicBezTo>
                                  <a:pt x="99314" y="596900"/>
                                  <a:pt x="96266" y="584962"/>
                                  <a:pt x="90805" y="563626"/>
                                </a:cubicBezTo>
                                <a:cubicBezTo>
                                  <a:pt x="83947" y="536321"/>
                                  <a:pt x="76708" y="509270"/>
                                  <a:pt x="69723" y="481965"/>
                                </a:cubicBezTo>
                                <a:lnTo>
                                  <a:pt x="0" y="481965"/>
                                </a:lnTo>
                                <a:lnTo>
                                  <a:pt x="0" y="446278"/>
                                </a:lnTo>
                                <a:lnTo>
                                  <a:pt x="59817" y="446278"/>
                                </a:lnTo>
                                <a:cubicBezTo>
                                  <a:pt x="40640" y="370967"/>
                                  <a:pt x="20193" y="296037"/>
                                  <a:pt x="889" y="220726"/>
                                </a:cubicBezTo>
                                <a:lnTo>
                                  <a:pt x="0" y="224029"/>
                                </a:lnTo>
                                <a:lnTo>
                                  <a:pt x="0" y="134017"/>
                                </a:lnTo>
                                <a:lnTo>
                                  <a:pt x="36322"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8" name="Shape 278"/>
                        <wps:cNvSpPr/>
                        <wps:spPr>
                          <a:xfrm>
                            <a:off x="4043807" y="40259"/>
                            <a:ext cx="355473" cy="654939"/>
                          </a:xfrm>
                          <a:custGeom>
                            <a:avLst/>
                            <a:gdLst/>
                            <a:ahLst/>
                            <a:cxnLst/>
                            <a:rect l="0" t="0" r="0" b="0"/>
                            <a:pathLst>
                              <a:path w="355473" h="654939">
                                <a:moveTo>
                                  <a:pt x="0" y="0"/>
                                </a:moveTo>
                                <a:cubicBezTo>
                                  <a:pt x="118491" y="0"/>
                                  <a:pt x="236982" y="0"/>
                                  <a:pt x="355473" y="0"/>
                                </a:cubicBez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9" name="Shape 279"/>
                        <wps:cNvSpPr/>
                        <wps:spPr>
                          <a:xfrm>
                            <a:off x="4433443" y="27178"/>
                            <a:ext cx="210058" cy="682837"/>
                          </a:xfrm>
                          <a:custGeom>
                            <a:avLst/>
                            <a:gdLst/>
                            <a:ahLst/>
                            <a:cxnLst/>
                            <a:rect l="0" t="0" r="0" b="0"/>
                            <a:pathLst>
                              <a:path w="210058" h="682837">
                                <a:moveTo>
                                  <a:pt x="207518" y="3937"/>
                                </a:moveTo>
                                <a:lnTo>
                                  <a:pt x="210058" y="4132"/>
                                </a:lnTo>
                                <a:lnTo>
                                  <a:pt x="210058" y="35123"/>
                                </a:lnTo>
                                <a:lnTo>
                                  <a:pt x="185384" y="40626"/>
                                </a:lnTo>
                                <a:cubicBezTo>
                                  <a:pt x="161417" y="52038"/>
                                  <a:pt x="142272" y="80613"/>
                                  <a:pt x="128270" y="126619"/>
                                </a:cubicBezTo>
                                <a:cubicBezTo>
                                  <a:pt x="113157" y="176911"/>
                                  <a:pt x="105283" y="248920"/>
                                  <a:pt x="105283" y="343027"/>
                                </a:cubicBezTo>
                                <a:cubicBezTo>
                                  <a:pt x="105283" y="454533"/>
                                  <a:pt x="117729" y="536956"/>
                                  <a:pt x="140843" y="590804"/>
                                </a:cubicBezTo>
                                <a:cubicBezTo>
                                  <a:pt x="153130" y="618712"/>
                                  <a:pt x="169347" y="636262"/>
                                  <a:pt x="189224" y="643292"/>
                                </a:cubicBezTo>
                                <a:lnTo>
                                  <a:pt x="210058" y="646768"/>
                                </a:lnTo>
                                <a:lnTo>
                                  <a:pt x="210058" y="682837"/>
                                </a:lnTo>
                                <a:lnTo>
                                  <a:pt x="160705" y="675544"/>
                                </a:lnTo>
                                <a:cubicBezTo>
                                  <a:pt x="113181" y="660614"/>
                                  <a:pt x="74676" y="623252"/>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80" name="Shape 280"/>
                        <wps:cNvSpPr/>
                        <wps:spPr>
                          <a:xfrm>
                            <a:off x="4643501" y="31310"/>
                            <a:ext cx="210185" cy="678874"/>
                          </a:xfrm>
                          <a:custGeom>
                            <a:avLst/>
                            <a:gdLst/>
                            <a:ahLst/>
                            <a:cxnLst/>
                            <a:rect l="0" t="0" r="0" b="0"/>
                            <a:pathLst>
                              <a:path w="210185" h="678874">
                                <a:moveTo>
                                  <a:pt x="0" y="0"/>
                                </a:moveTo>
                                <a:lnTo>
                                  <a:pt x="42545" y="3268"/>
                                </a:lnTo>
                                <a:cubicBezTo>
                                  <a:pt x="85527" y="13156"/>
                                  <a:pt x="122079" y="42350"/>
                                  <a:pt x="151130" y="91118"/>
                                </a:cubicBezTo>
                                <a:cubicBezTo>
                                  <a:pt x="189992" y="156142"/>
                                  <a:pt x="210185" y="236914"/>
                                  <a:pt x="210185" y="334069"/>
                                </a:cubicBezTo>
                                <a:cubicBezTo>
                                  <a:pt x="210185" y="417127"/>
                                  <a:pt x="194945" y="489771"/>
                                  <a:pt x="166116" y="553271"/>
                                </a:cubicBezTo>
                                <a:cubicBezTo>
                                  <a:pt x="127889" y="637091"/>
                                  <a:pt x="72009" y="678874"/>
                                  <a:pt x="1143" y="678874"/>
                                </a:cubicBezTo>
                                <a:lnTo>
                                  <a:pt x="0" y="678705"/>
                                </a:lnTo>
                                <a:lnTo>
                                  <a:pt x="0" y="642636"/>
                                </a:lnTo>
                                <a:lnTo>
                                  <a:pt x="254" y="642679"/>
                                </a:lnTo>
                                <a:cubicBezTo>
                                  <a:pt x="20447" y="642679"/>
                                  <a:pt x="37211" y="634551"/>
                                  <a:pt x="50419" y="618422"/>
                                </a:cubicBezTo>
                                <a:cubicBezTo>
                                  <a:pt x="67564" y="597594"/>
                                  <a:pt x="81026" y="564955"/>
                                  <a:pt x="90424" y="519489"/>
                                </a:cubicBezTo>
                                <a:cubicBezTo>
                                  <a:pt x="99949" y="474531"/>
                                  <a:pt x="104775" y="415603"/>
                                  <a:pt x="104775" y="342705"/>
                                </a:cubicBezTo>
                                <a:cubicBezTo>
                                  <a:pt x="104775" y="256218"/>
                                  <a:pt x="99568" y="191194"/>
                                  <a:pt x="90170" y="148141"/>
                                </a:cubicBezTo>
                                <a:cubicBezTo>
                                  <a:pt x="80772" y="105088"/>
                                  <a:pt x="67818" y="75369"/>
                                  <a:pt x="53086" y="57336"/>
                                </a:cubicBezTo>
                                <a:cubicBezTo>
                                  <a:pt x="38100" y="39302"/>
                                  <a:pt x="20447" y="30793"/>
                                  <a:pt x="889" y="30793"/>
                                </a:cubicBezTo>
                                <a:lnTo>
                                  <a:pt x="0" y="30991"/>
                                </a:lnTo>
                                <a:lnTo>
                                  <a:pt x="0"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81" name="Shape 281"/>
                        <wps:cNvSpPr/>
                        <wps:spPr>
                          <a:xfrm>
                            <a:off x="0" y="14859"/>
                            <a:ext cx="359791" cy="654939"/>
                          </a:xfrm>
                          <a:custGeom>
                            <a:avLst/>
                            <a:gdLst/>
                            <a:ahLst/>
                            <a:cxnLst/>
                            <a:rect l="0" t="0" r="0" b="0"/>
                            <a:pathLst>
                              <a:path w="359791" h="654939">
                                <a:moveTo>
                                  <a:pt x="0" y="0"/>
                                </a:move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 name="Shape 282"/>
                        <wps:cNvSpPr/>
                        <wps:spPr>
                          <a:xfrm>
                            <a:off x="417576" y="0"/>
                            <a:ext cx="277495" cy="685292"/>
                          </a:xfrm>
                          <a:custGeom>
                            <a:avLst/>
                            <a:gdLst/>
                            <a:ahLst/>
                            <a:cxnLst/>
                            <a:rect l="0" t="0" r="0" b="0"/>
                            <a:pathLst>
                              <a:path w="277495" h="685292">
                                <a:moveTo>
                                  <a:pt x="122555" y="0"/>
                                </a:move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 name="Shape 283"/>
                        <wps:cNvSpPr/>
                        <wps:spPr>
                          <a:xfrm>
                            <a:off x="723646" y="134945"/>
                            <a:ext cx="174244" cy="534853"/>
                          </a:xfrm>
                          <a:custGeom>
                            <a:avLst/>
                            <a:gdLst/>
                            <a:ahLst/>
                            <a:cxnLst/>
                            <a:rect l="0" t="0" r="0" b="0"/>
                            <a:pathLst>
                              <a:path w="174244" h="534853">
                                <a:moveTo>
                                  <a:pt x="174244" y="0"/>
                                </a:moveTo>
                                <a:lnTo>
                                  <a:pt x="174244" y="90481"/>
                                </a:lnTo>
                                <a:lnTo>
                                  <a:pt x="114427" y="312730"/>
                                </a:lnTo>
                                <a:lnTo>
                                  <a:pt x="174244" y="312730"/>
                                </a:lnTo>
                                <a:lnTo>
                                  <a:pt x="174244" y="348417"/>
                                </a:lnTo>
                                <a:lnTo>
                                  <a:pt x="104267" y="348417"/>
                                </a:lnTo>
                                <a:cubicBezTo>
                                  <a:pt x="98806" y="369753"/>
                                  <a:pt x="92964" y="390835"/>
                                  <a:pt x="87503" y="412171"/>
                                </a:cubicBezTo>
                                <a:cubicBezTo>
                                  <a:pt x="82042" y="433380"/>
                                  <a:pt x="79375" y="450905"/>
                                  <a:pt x="79375" y="464749"/>
                                </a:cubicBezTo>
                                <a:cubicBezTo>
                                  <a:pt x="79375" y="483164"/>
                                  <a:pt x="83820" y="496626"/>
                                  <a:pt x="92837" y="505389"/>
                                </a:cubicBezTo>
                                <a:cubicBezTo>
                                  <a:pt x="98044" y="510723"/>
                                  <a:pt x="110871" y="514533"/>
                                  <a:pt x="131572" y="516946"/>
                                </a:cubicBezTo>
                                <a:cubicBezTo>
                                  <a:pt x="131572" y="522915"/>
                                  <a:pt x="131572" y="528884"/>
                                  <a:pt x="131572" y="534853"/>
                                </a:cubicBezTo>
                                <a:cubicBezTo>
                                  <a:pt x="87757" y="534853"/>
                                  <a:pt x="43942" y="534853"/>
                                  <a:pt x="0" y="534853"/>
                                </a:cubicBezTo>
                                <a:cubicBezTo>
                                  <a:pt x="0" y="528884"/>
                                  <a:pt x="0" y="522915"/>
                                  <a:pt x="0" y="516946"/>
                                </a:cubicBezTo>
                                <a:cubicBezTo>
                                  <a:pt x="14224" y="513517"/>
                                  <a:pt x="26162" y="503484"/>
                                  <a:pt x="35052" y="487482"/>
                                </a:cubicBezTo>
                                <a:cubicBezTo>
                                  <a:pt x="43942" y="471480"/>
                                  <a:pt x="55753" y="438841"/>
                                  <a:pt x="68834" y="388930"/>
                                </a:cubicBezTo>
                                <a:lnTo>
                                  <a:pt x="1742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 name="Shape 284"/>
                        <wps:cNvSpPr/>
                        <wps:spPr>
                          <a:xfrm>
                            <a:off x="897890" y="1397"/>
                            <a:ext cx="245999" cy="668401"/>
                          </a:xfrm>
                          <a:custGeom>
                            <a:avLst/>
                            <a:gdLst/>
                            <a:ahLst/>
                            <a:cxnLst/>
                            <a:rect l="0" t="0" r="0" b="0"/>
                            <a:pathLst>
                              <a:path w="245999" h="668401">
                                <a:moveTo>
                                  <a:pt x="36195" y="0"/>
                                </a:moveTo>
                                <a:cubicBezTo>
                                  <a:pt x="37973" y="0"/>
                                  <a:pt x="39878" y="0"/>
                                  <a:pt x="41783" y="0"/>
                                </a:cubicBezTo>
                                <a:cubicBezTo>
                                  <a:pt x="88392" y="179324"/>
                                  <a:pt x="137668" y="357759"/>
                                  <a:pt x="184404" y="537083"/>
                                </a:cubicBezTo>
                                <a:cubicBezTo>
                                  <a:pt x="197866" y="587883"/>
                                  <a:pt x="209423" y="620014"/>
                                  <a:pt x="217932" y="633095"/>
                                </a:cubicBezTo>
                                <a:cubicBezTo>
                                  <a:pt x="224536" y="643382"/>
                                  <a:pt x="234061" y="649097"/>
                                  <a:pt x="245999" y="650494"/>
                                </a:cubicBezTo>
                                <a:cubicBezTo>
                                  <a:pt x="245999" y="656463"/>
                                  <a:pt x="245999" y="662432"/>
                                  <a:pt x="245999" y="668401"/>
                                </a:cubicBezTo>
                                <a:cubicBezTo>
                                  <a:pt x="182118" y="668401"/>
                                  <a:pt x="118364" y="668401"/>
                                  <a:pt x="54483" y="668401"/>
                                </a:cubicBezTo>
                                <a:cubicBezTo>
                                  <a:pt x="54483" y="662432"/>
                                  <a:pt x="54483" y="656463"/>
                                  <a:pt x="54483" y="650494"/>
                                </a:cubicBezTo>
                                <a:cubicBezTo>
                                  <a:pt x="57150" y="650494"/>
                                  <a:pt x="59817" y="650494"/>
                                  <a:pt x="62484" y="650494"/>
                                </a:cubicBezTo>
                                <a:cubicBezTo>
                                  <a:pt x="77851" y="650494"/>
                                  <a:pt x="88773" y="647192"/>
                                  <a:pt x="94742" y="639953"/>
                                </a:cubicBezTo>
                                <a:cubicBezTo>
                                  <a:pt x="99187" y="634619"/>
                                  <a:pt x="101219" y="627380"/>
                                  <a:pt x="101219" y="617728"/>
                                </a:cubicBezTo>
                                <a:cubicBezTo>
                                  <a:pt x="101219" y="611886"/>
                                  <a:pt x="100584" y="606171"/>
                                  <a:pt x="99568" y="599821"/>
                                </a:cubicBezTo>
                                <a:cubicBezTo>
                                  <a:pt x="99187" y="596900"/>
                                  <a:pt x="96139" y="584962"/>
                                  <a:pt x="90805" y="563626"/>
                                </a:cubicBezTo>
                                <a:cubicBezTo>
                                  <a:pt x="83820" y="536321"/>
                                  <a:pt x="76581" y="509270"/>
                                  <a:pt x="69723" y="481965"/>
                                </a:cubicBezTo>
                                <a:lnTo>
                                  <a:pt x="0" y="481965"/>
                                </a:lnTo>
                                <a:lnTo>
                                  <a:pt x="0" y="446278"/>
                                </a:lnTo>
                                <a:lnTo>
                                  <a:pt x="59817" y="446278"/>
                                </a:lnTo>
                                <a:cubicBezTo>
                                  <a:pt x="40513" y="370967"/>
                                  <a:pt x="20193" y="296037"/>
                                  <a:pt x="889" y="220726"/>
                                </a:cubicBezTo>
                                <a:lnTo>
                                  <a:pt x="0" y="224029"/>
                                </a:lnTo>
                                <a:lnTo>
                                  <a:pt x="0" y="133548"/>
                                </a:lnTo>
                                <a:lnTo>
                                  <a:pt x="36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 name="Shape 285"/>
                        <wps:cNvSpPr/>
                        <wps:spPr>
                          <a:xfrm>
                            <a:off x="1162558" y="14859"/>
                            <a:ext cx="541274" cy="654939"/>
                          </a:xfrm>
                          <a:custGeom>
                            <a:avLst/>
                            <a:gdLst/>
                            <a:ahLst/>
                            <a:cxnLst/>
                            <a:rect l="0" t="0" r="0" b="0"/>
                            <a:pathLst>
                              <a:path w="541274" h="654939">
                                <a:moveTo>
                                  <a:pt x="0" y="0"/>
                                </a:moveTo>
                                <a:cubicBezTo>
                                  <a:pt x="53848" y="0"/>
                                  <a:pt x="107696" y="0"/>
                                  <a:pt x="161671" y="0"/>
                                </a:cubicBezTo>
                                <a:cubicBezTo>
                                  <a:pt x="197993" y="144145"/>
                                  <a:pt x="236474" y="287782"/>
                                  <a:pt x="272923" y="431800"/>
                                </a:cubicBez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1726692" y="14859"/>
                            <a:ext cx="206756" cy="654939"/>
                          </a:xfrm>
                          <a:custGeom>
                            <a:avLst/>
                            <a:gdLst/>
                            <a:ahLst/>
                            <a:cxnLst/>
                            <a:rect l="0" t="0" r="0" b="0"/>
                            <a:pathLst>
                              <a:path w="206756" h="654939">
                                <a:moveTo>
                                  <a:pt x="0" y="0"/>
                                </a:move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 name="Shape 287"/>
                        <wps:cNvSpPr/>
                        <wps:spPr>
                          <a:xfrm>
                            <a:off x="2104517" y="14859"/>
                            <a:ext cx="222059" cy="654939"/>
                          </a:xfrm>
                          <a:custGeom>
                            <a:avLst/>
                            <a:gdLst/>
                            <a:ahLst/>
                            <a:cxnLst/>
                            <a:rect l="0" t="0" r="0" b="0"/>
                            <a:pathLst>
                              <a:path w="222059" h="654939">
                                <a:moveTo>
                                  <a:pt x="0" y="0"/>
                                </a:moveTo>
                                <a:cubicBezTo>
                                  <a:pt x="59055" y="0"/>
                                  <a:pt x="118110" y="0"/>
                                  <a:pt x="177165" y="0"/>
                                </a:cubicBezTo>
                                <a:lnTo>
                                  <a:pt x="222059" y="5547"/>
                                </a:lnTo>
                                <a:lnTo>
                                  <a:pt x="222059" y="53340"/>
                                </a:lnTo>
                                <a:lnTo>
                                  <a:pt x="220599" y="51689"/>
                                </a:lnTo>
                                <a:cubicBezTo>
                                  <a:pt x="206756" y="41529"/>
                                  <a:pt x="183261" y="36830"/>
                                  <a:pt x="150876" y="37211"/>
                                </a:cubicBezTo>
                                <a:cubicBezTo>
                                  <a:pt x="150876" y="207518"/>
                                  <a:pt x="150876" y="377952"/>
                                  <a:pt x="150876" y="548259"/>
                                </a:cubicBezTo>
                                <a:cubicBezTo>
                                  <a:pt x="150876" y="575310"/>
                                  <a:pt x="151765" y="591693"/>
                                  <a:pt x="153162" y="597916"/>
                                </a:cubicBezTo>
                                <a:cubicBezTo>
                                  <a:pt x="154686" y="604266"/>
                                  <a:pt x="157353" y="608584"/>
                                  <a:pt x="161163" y="611886"/>
                                </a:cubicBezTo>
                                <a:cubicBezTo>
                                  <a:pt x="166243" y="616839"/>
                                  <a:pt x="173863" y="619252"/>
                                  <a:pt x="183896" y="619252"/>
                                </a:cubicBezTo>
                                <a:cubicBezTo>
                                  <a:pt x="191992" y="619252"/>
                                  <a:pt x="199636" y="618109"/>
                                  <a:pt x="206812" y="615819"/>
                                </a:cubicBezTo>
                                <a:lnTo>
                                  <a:pt x="222059" y="607997"/>
                                </a:lnTo>
                                <a:lnTo>
                                  <a:pt x="222059" y="651226"/>
                                </a:lnTo>
                                <a:lnTo>
                                  <a:pt x="210217" y="653495"/>
                                </a:lnTo>
                                <a:cubicBezTo>
                                  <a:pt x="200882" y="654463"/>
                                  <a:pt x="189865" y="654939"/>
                                  <a:pt x="177165" y="654939"/>
                                </a:cubicBezTo>
                                <a:cubicBezTo>
                                  <a:pt x="118110" y="654939"/>
                                  <a:pt x="59055" y="654939"/>
                                  <a:pt x="0" y="654939"/>
                                </a:cubicBez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 name="Shape 288"/>
                        <wps:cNvSpPr/>
                        <wps:spPr>
                          <a:xfrm>
                            <a:off x="2326576" y="20405"/>
                            <a:ext cx="176594" cy="645680"/>
                          </a:xfrm>
                          <a:custGeom>
                            <a:avLst/>
                            <a:gdLst/>
                            <a:ahLst/>
                            <a:cxnLst/>
                            <a:rect l="0" t="0" r="0" b="0"/>
                            <a:pathLst>
                              <a:path w="176594" h="645680">
                                <a:moveTo>
                                  <a:pt x="0" y="0"/>
                                </a:moveTo>
                                <a:lnTo>
                                  <a:pt x="19098" y="2359"/>
                                </a:lnTo>
                                <a:cubicBezTo>
                                  <a:pt x="38132" y="7662"/>
                                  <a:pt x="54864" y="15663"/>
                                  <a:pt x="69279" y="26458"/>
                                </a:cubicBezTo>
                                <a:cubicBezTo>
                                  <a:pt x="104331" y="52873"/>
                                  <a:pt x="131382" y="91989"/>
                                  <a:pt x="149416" y="144695"/>
                                </a:cubicBezTo>
                                <a:cubicBezTo>
                                  <a:pt x="167196" y="197526"/>
                                  <a:pt x="176594" y="257216"/>
                                  <a:pt x="176594" y="323891"/>
                                </a:cubicBezTo>
                                <a:cubicBezTo>
                                  <a:pt x="176594" y="369739"/>
                                  <a:pt x="172022" y="412283"/>
                                  <a:pt x="163132" y="450891"/>
                                </a:cubicBezTo>
                                <a:cubicBezTo>
                                  <a:pt x="154369" y="490008"/>
                                  <a:pt x="142431" y="521758"/>
                                  <a:pt x="128461" y="547031"/>
                                </a:cubicBezTo>
                                <a:cubicBezTo>
                                  <a:pt x="114364" y="572684"/>
                                  <a:pt x="97600" y="592751"/>
                                  <a:pt x="79439" y="607864"/>
                                </a:cubicBezTo>
                                <a:cubicBezTo>
                                  <a:pt x="60897" y="623484"/>
                                  <a:pt x="37910" y="635295"/>
                                  <a:pt x="11113" y="643551"/>
                                </a:cubicBezTo>
                                <a:lnTo>
                                  <a:pt x="0" y="645680"/>
                                </a:lnTo>
                                <a:lnTo>
                                  <a:pt x="0" y="602450"/>
                                </a:lnTo>
                                <a:lnTo>
                                  <a:pt x="4858" y="599958"/>
                                </a:lnTo>
                                <a:cubicBezTo>
                                  <a:pt x="17304" y="590782"/>
                                  <a:pt x="27813" y="577002"/>
                                  <a:pt x="36259" y="558588"/>
                                </a:cubicBezTo>
                                <a:cubicBezTo>
                                  <a:pt x="59119" y="508676"/>
                                  <a:pt x="71184" y="432095"/>
                                  <a:pt x="71184" y="327701"/>
                                </a:cubicBezTo>
                                <a:cubicBezTo>
                                  <a:pt x="71184" y="243755"/>
                                  <a:pt x="63056" y="176699"/>
                                  <a:pt x="47308" y="126280"/>
                                </a:cubicBezTo>
                                <a:cubicBezTo>
                                  <a:pt x="41148" y="106721"/>
                                  <a:pt x="33909" y="90243"/>
                                  <a:pt x="25733" y="76876"/>
                                </a:cubicBezTo>
                                <a:lnTo>
                                  <a:pt x="0" y="477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 name="Shape 289"/>
                        <wps:cNvSpPr/>
                        <wps:spPr>
                          <a:xfrm>
                            <a:off x="2540254" y="14859"/>
                            <a:ext cx="206883" cy="654939"/>
                          </a:xfrm>
                          <a:custGeom>
                            <a:avLst/>
                            <a:gdLst/>
                            <a:ahLst/>
                            <a:cxnLst/>
                            <a:rect l="0" t="0" r="0" b="0"/>
                            <a:pathLst>
                              <a:path w="206883" h="654939">
                                <a:moveTo>
                                  <a:pt x="0" y="0"/>
                                </a:move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 name="Shape 290"/>
                        <wps:cNvSpPr/>
                        <wps:spPr>
                          <a:xfrm>
                            <a:off x="2941193" y="0"/>
                            <a:ext cx="277495" cy="685292"/>
                          </a:xfrm>
                          <a:custGeom>
                            <a:avLst/>
                            <a:gdLst/>
                            <a:ahLst/>
                            <a:cxnLst/>
                            <a:rect l="0" t="0" r="0" b="0"/>
                            <a:pathLst>
                              <a:path w="277495" h="685292">
                                <a:moveTo>
                                  <a:pt x="122555" y="0"/>
                                </a:move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 name="Shape 291"/>
                        <wps:cNvSpPr/>
                        <wps:spPr>
                          <a:xfrm>
                            <a:off x="3264281" y="14859"/>
                            <a:ext cx="355346" cy="654939"/>
                          </a:xfrm>
                          <a:custGeom>
                            <a:avLst/>
                            <a:gdLst/>
                            <a:ahLst/>
                            <a:cxnLst/>
                            <a:rect l="0" t="0" r="0" b="0"/>
                            <a:pathLst>
                              <a:path w="355346" h="654939">
                                <a:moveTo>
                                  <a:pt x="0" y="0"/>
                                </a:moveTo>
                                <a:cubicBezTo>
                                  <a:pt x="118364" y="0"/>
                                  <a:pt x="236855" y="0"/>
                                  <a:pt x="355346" y="0"/>
                                </a:cubicBez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 name="Shape 292"/>
                        <wps:cNvSpPr/>
                        <wps:spPr>
                          <a:xfrm>
                            <a:off x="3601593" y="135414"/>
                            <a:ext cx="174117" cy="534384"/>
                          </a:xfrm>
                          <a:custGeom>
                            <a:avLst/>
                            <a:gdLst/>
                            <a:ahLst/>
                            <a:cxnLst/>
                            <a:rect l="0" t="0" r="0" b="0"/>
                            <a:pathLst>
                              <a:path w="174117" h="534384">
                                <a:moveTo>
                                  <a:pt x="174117" y="0"/>
                                </a:moveTo>
                                <a:lnTo>
                                  <a:pt x="174117" y="90012"/>
                                </a:lnTo>
                                <a:lnTo>
                                  <a:pt x="114300" y="312261"/>
                                </a:lnTo>
                                <a:lnTo>
                                  <a:pt x="174117" y="312261"/>
                                </a:lnTo>
                                <a:lnTo>
                                  <a:pt x="174117" y="347948"/>
                                </a:lnTo>
                                <a:lnTo>
                                  <a:pt x="104140" y="347948"/>
                                </a:lnTo>
                                <a:cubicBezTo>
                                  <a:pt x="98679" y="369284"/>
                                  <a:pt x="92964" y="390366"/>
                                  <a:pt x="87503" y="411702"/>
                                </a:cubicBezTo>
                                <a:cubicBezTo>
                                  <a:pt x="82042" y="432911"/>
                                  <a:pt x="79375" y="450436"/>
                                  <a:pt x="79375" y="464280"/>
                                </a:cubicBezTo>
                                <a:cubicBezTo>
                                  <a:pt x="79375" y="482695"/>
                                  <a:pt x="83820" y="496157"/>
                                  <a:pt x="92710" y="504920"/>
                                </a:cubicBezTo>
                                <a:cubicBezTo>
                                  <a:pt x="97917" y="510254"/>
                                  <a:pt x="110871" y="514064"/>
                                  <a:pt x="131572" y="516477"/>
                                </a:cubicBezTo>
                                <a:cubicBezTo>
                                  <a:pt x="131572" y="522446"/>
                                  <a:pt x="131572" y="528415"/>
                                  <a:pt x="131572" y="534384"/>
                                </a:cubicBezTo>
                                <a:cubicBezTo>
                                  <a:pt x="87757" y="534384"/>
                                  <a:pt x="43815" y="534384"/>
                                  <a:pt x="0" y="534384"/>
                                </a:cubicBezTo>
                                <a:cubicBezTo>
                                  <a:pt x="0" y="528415"/>
                                  <a:pt x="0" y="522446"/>
                                  <a:pt x="0" y="516477"/>
                                </a:cubicBezTo>
                                <a:cubicBezTo>
                                  <a:pt x="14224" y="513048"/>
                                  <a:pt x="26035" y="503015"/>
                                  <a:pt x="34925" y="487013"/>
                                </a:cubicBezTo>
                                <a:cubicBezTo>
                                  <a:pt x="43815" y="471011"/>
                                  <a:pt x="55626" y="438372"/>
                                  <a:pt x="68834" y="388461"/>
                                </a:cubicBezTo>
                                <a:lnTo>
                                  <a:pt x="1741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 name="Shape 293"/>
                        <wps:cNvSpPr/>
                        <wps:spPr>
                          <a:xfrm>
                            <a:off x="3775710" y="1397"/>
                            <a:ext cx="246126" cy="668401"/>
                          </a:xfrm>
                          <a:custGeom>
                            <a:avLst/>
                            <a:gdLst/>
                            <a:ahLst/>
                            <a:cxnLst/>
                            <a:rect l="0" t="0" r="0" b="0"/>
                            <a:pathLst>
                              <a:path w="246126" h="668401">
                                <a:moveTo>
                                  <a:pt x="36322" y="0"/>
                                </a:moveTo>
                                <a:cubicBezTo>
                                  <a:pt x="38100" y="0"/>
                                  <a:pt x="39878" y="0"/>
                                  <a:pt x="41783" y="0"/>
                                </a:cubicBezTo>
                                <a:cubicBezTo>
                                  <a:pt x="88392" y="179324"/>
                                  <a:pt x="137795" y="357759"/>
                                  <a:pt x="184531" y="537083"/>
                                </a:cubicBezTo>
                                <a:cubicBezTo>
                                  <a:pt x="197993" y="587883"/>
                                  <a:pt x="209423" y="620014"/>
                                  <a:pt x="218059" y="633095"/>
                                </a:cubicBezTo>
                                <a:cubicBezTo>
                                  <a:pt x="224663" y="643382"/>
                                  <a:pt x="234061" y="649097"/>
                                  <a:pt x="246126" y="650494"/>
                                </a:cubicBezTo>
                                <a:cubicBezTo>
                                  <a:pt x="246126" y="656463"/>
                                  <a:pt x="246126" y="662432"/>
                                  <a:pt x="246126" y="668401"/>
                                </a:cubicBezTo>
                                <a:cubicBezTo>
                                  <a:pt x="182245" y="668401"/>
                                  <a:pt x="118364" y="668401"/>
                                  <a:pt x="54610" y="668401"/>
                                </a:cubicBezTo>
                                <a:cubicBezTo>
                                  <a:pt x="54610" y="662432"/>
                                  <a:pt x="54610" y="656463"/>
                                  <a:pt x="54610" y="650494"/>
                                </a:cubicBezTo>
                                <a:cubicBezTo>
                                  <a:pt x="57277" y="650494"/>
                                  <a:pt x="59817" y="650494"/>
                                  <a:pt x="62484" y="650494"/>
                                </a:cubicBezTo>
                                <a:cubicBezTo>
                                  <a:pt x="77978" y="650494"/>
                                  <a:pt x="88900" y="647192"/>
                                  <a:pt x="94869" y="639953"/>
                                </a:cubicBezTo>
                                <a:cubicBezTo>
                                  <a:pt x="99187" y="634619"/>
                                  <a:pt x="101346" y="627380"/>
                                  <a:pt x="101346" y="617728"/>
                                </a:cubicBezTo>
                                <a:cubicBezTo>
                                  <a:pt x="101346" y="611886"/>
                                  <a:pt x="100711" y="606171"/>
                                  <a:pt x="99568" y="599821"/>
                                </a:cubicBezTo>
                                <a:cubicBezTo>
                                  <a:pt x="99314" y="596900"/>
                                  <a:pt x="96266" y="584962"/>
                                  <a:pt x="90805" y="563626"/>
                                </a:cubicBezTo>
                                <a:cubicBezTo>
                                  <a:pt x="83947" y="536321"/>
                                  <a:pt x="76708" y="509270"/>
                                  <a:pt x="69723" y="481965"/>
                                </a:cubicBezTo>
                                <a:lnTo>
                                  <a:pt x="0" y="481965"/>
                                </a:lnTo>
                                <a:lnTo>
                                  <a:pt x="0" y="446278"/>
                                </a:lnTo>
                                <a:lnTo>
                                  <a:pt x="59817" y="446278"/>
                                </a:lnTo>
                                <a:cubicBezTo>
                                  <a:pt x="40640" y="370967"/>
                                  <a:pt x="20193" y="296037"/>
                                  <a:pt x="889" y="220726"/>
                                </a:cubicBezTo>
                                <a:lnTo>
                                  <a:pt x="0" y="224029"/>
                                </a:lnTo>
                                <a:lnTo>
                                  <a:pt x="0" y="134017"/>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 name="Shape 294"/>
                        <wps:cNvSpPr/>
                        <wps:spPr>
                          <a:xfrm>
                            <a:off x="4005707" y="14859"/>
                            <a:ext cx="355473" cy="654939"/>
                          </a:xfrm>
                          <a:custGeom>
                            <a:avLst/>
                            <a:gdLst/>
                            <a:ahLst/>
                            <a:cxnLst/>
                            <a:rect l="0" t="0" r="0" b="0"/>
                            <a:pathLst>
                              <a:path w="355473" h="654939">
                                <a:moveTo>
                                  <a:pt x="0" y="0"/>
                                </a:moveTo>
                                <a:cubicBezTo>
                                  <a:pt x="118491" y="0"/>
                                  <a:pt x="236982" y="0"/>
                                  <a:pt x="355473" y="0"/>
                                </a:cubicBez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 name="Shape 295"/>
                        <wps:cNvSpPr/>
                        <wps:spPr>
                          <a:xfrm>
                            <a:off x="4395343" y="1778"/>
                            <a:ext cx="210058" cy="682837"/>
                          </a:xfrm>
                          <a:custGeom>
                            <a:avLst/>
                            <a:gdLst/>
                            <a:ahLst/>
                            <a:cxnLst/>
                            <a:rect l="0" t="0" r="0" b="0"/>
                            <a:pathLst>
                              <a:path w="210058" h="682837">
                                <a:moveTo>
                                  <a:pt x="207518" y="3937"/>
                                </a:moveTo>
                                <a:lnTo>
                                  <a:pt x="210058" y="4132"/>
                                </a:lnTo>
                                <a:lnTo>
                                  <a:pt x="210058" y="35123"/>
                                </a:lnTo>
                                <a:lnTo>
                                  <a:pt x="185384" y="40626"/>
                                </a:lnTo>
                                <a:cubicBezTo>
                                  <a:pt x="161417" y="52038"/>
                                  <a:pt x="142272" y="80613"/>
                                  <a:pt x="128270" y="126619"/>
                                </a:cubicBezTo>
                                <a:cubicBezTo>
                                  <a:pt x="113157" y="176911"/>
                                  <a:pt x="105283" y="248920"/>
                                  <a:pt x="105283" y="343027"/>
                                </a:cubicBezTo>
                                <a:cubicBezTo>
                                  <a:pt x="105283" y="454533"/>
                                  <a:pt x="117729" y="536956"/>
                                  <a:pt x="140843" y="590804"/>
                                </a:cubicBezTo>
                                <a:cubicBezTo>
                                  <a:pt x="153130" y="618712"/>
                                  <a:pt x="169347" y="636262"/>
                                  <a:pt x="189224" y="643292"/>
                                </a:cubicBezTo>
                                <a:lnTo>
                                  <a:pt x="210058" y="646768"/>
                                </a:lnTo>
                                <a:lnTo>
                                  <a:pt x="210058" y="682837"/>
                                </a:lnTo>
                                <a:lnTo>
                                  <a:pt x="160705" y="675544"/>
                                </a:lnTo>
                                <a:cubicBezTo>
                                  <a:pt x="113181" y="660614"/>
                                  <a:pt x="74676" y="623252"/>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4605401" y="5910"/>
                            <a:ext cx="210185" cy="678874"/>
                          </a:xfrm>
                          <a:custGeom>
                            <a:avLst/>
                            <a:gdLst/>
                            <a:ahLst/>
                            <a:cxnLst/>
                            <a:rect l="0" t="0" r="0" b="0"/>
                            <a:pathLst>
                              <a:path w="210185" h="678874">
                                <a:moveTo>
                                  <a:pt x="0" y="0"/>
                                </a:moveTo>
                                <a:lnTo>
                                  <a:pt x="42545" y="3268"/>
                                </a:lnTo>
                                <a:cubicBezTo>
                                  <a:pt x="85527" y="13156"/>
                                  <a:pt x="122079" y="42350"/>
                                  <a:pt x="151130" y="91118"/>
                                </a:cubicBezTo>
                                <a:cubicBezTo>
                                  <a:pt x="189992" y="156142"/>
                                  <a:pt x="210185" y="236914"/>
                                  <a:pt x="210185" y="334069"/>
                                </a:cubicBezTo>
                                <a:cubicBezTo>
                                  <a:pt x="210185" y="417127"/>
                                  <a:pt x="194945" y="489771"/>
                                  <a:pt x="166116" y="553271"/>
                                </a:cubicBezTo>
                                <a:cubicBezTo>
                                  <a:pt x="127889" y="637091"/>
                                  <a:pt x="72009" y="678874"/>
                                  <a:pt x="1143" y="678874"/>
                                </a:cubicBezTo>
                                <a:lnTo>
                                  <a:pt x="0" y="678705"/>
                                </a:lnTo>
                                <a:lnTo>
                                  <a:pt x="0" y="642636"/>
                                </a:lnTo>
                                <a:lnTo>
                                  <a:pt x="254" y="642679"/>
                                </a:lnTo>
                                <a:cubicBezTo>
                                  <a:pt x="20447" y="642679"/>
                                  <a:pt x="37211" y="634551"/>
                                  <a:pt x="50419" y="618422"/>
                                </a:cubicBezTo>
                                <a:cubicBezTo>
                                  <a:pt x="67564" y="597594"/>
                                  <a:pt x="81026" y="564955"/>
                                  <a:pt x="90424" y="519489"/>
                                </a:cubicBezTo>
                                <a:cubicBezTo>
                                  <a:pt x="99949" y="474531"/>
                                  <a:pt x="104775" y="415603"/>
                                  <a:pt x="104775" y="342705"/>
                                </a:cubicBezTo>
                                <a:cubicBezTo>
                                  <a:pt x="104775" y="256218"/>
                                  <a:pt x="99568" y="191194"/>
                                  <a:pt x="90170" y="148141"/>
                                </a:cubicBezTo>
                                <a:cubicBezTo>
                                  <a:pt x="80772" y="105088"/>
                                  <a:pt x="67818" y="75369"/>
                                  <a:pt x="53086" y="57336"/>
                                </a:cubicBezTo>
                                <a:cubicBezTo>
                                  <a:pt x="38100" y="39302"/>
                                  <a:pt x="20447" y="30793"/>
                                  <a:pt x="889" y="30793"/>
                                </a:cubicBezTo>
                                <a:lnTo>
                                  <a:pt x="0" y="3099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 name="Shape 297"/>
                        <wps:cNvSpPr/>
                        <wps:spPr>
                          <a:xfrm>
                            <a:off x="0" y="14859"/>
                            <a:ext cx="359791" cy="654939"/>
                          </a:xfrm>
                          <a:custGeom>
                            <a:avLst/>
                            <a:gdLst/>
                            <a:ahLst/>
                            <a:cxnLst/>
                            <a:rect l="0" t="0" r="0" b="0"/>
                            <a:pathLst>
                              <a:path w="359791" h="654939">
                                <a:moveTo>
                                  <a:pt x="150876" y="37719"/>
                                </a:move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8" name="Shape 298"/>
                        <wps:cNvSpPr/>
                        <wps:spPr>
                          <a:xfrm>
                            <a:off x="417576" y="0"/>
                            <a:ext cx="277495" cy="685292"/>
                          </a:xfrm>
                          <a:custGeom>
                            <a:avLst/>
                            <a:gdLst/>
                            <a:ahLst/>
                            <a:cxnLst/>
                            <a:rect l="0" t="0" r="0" b="0"/>
                            <a:pathLst>
                              <a:path w="277495" h="685292">
                                <a:moveTo>
                                  <a:pt x="249809" y="0"/>
                                </a:move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9" name="Shape 299"/>
                        <wps:cNvSpPr/>
                        <wps:spPr>
                          <a:xfrm>
                            <a:off x="723646" y="1397"/>
                            <a:ext cx="420243" cy="668401"/>
                          </a:xfrm>
                          <a:custGeom>
                            <a:avLst/>
                            <a:gdLst/>
                            <a:ahLst/>
                            <a:cxnLst/>
                            <a:rect l="0" t="0" r="0" b="0"/>
                            <a:pathLst>
                              <a:path w="420243" h="668401">
                                <a:moveTo>
                                  <a:pt x="243967" y="481965"/>
                                </a:moveTo>
                                <a:cubicBezTo>
                                  <a:pt x="197358" y="481965"/>
                                  <a:pt x="150749" y="481965"/>
                                  <a:pt x="104267" y="481965"/>
                                </a:cubicBezTo>
                                <a:cubicBezTo>
                                  <a:pt x="98806" y="503301"/>
                                  <a:pt x="92964" y="524383"/>
                                  <a:pt x="87503" y="545719"/>
                                </a:cubicBezTo>
                                <a:cubicBezTo>
                                  <a:pt x="82042" y="566928"/>
                                  <a:pt x="79375" y="584454"/>
                                  <a:pt x="79375" y="598297"/>
                                </a:cubicBezTo>
                                <a:cubicBezTo>
                                  <a:pt x="79375" y="616712"/>
                                  <a:pt x="83820" y="630174"/>
                                  <a:pt x="92837" y="638937"/>
                                </a:cubicBezTo>
                                <a:cubicBezTo>
                                  <a:pt x="98044" y="644271"/>
                                  <a:pt x="110871" y="648081"/>
                                  <a:pt x="131572" y="650494"/>
                                </a:cubicBezTo>
                                <a:cubicBezTo>
                                  <a:pt x="131572" y="656463"/>
                                  <a:pt x="131572" y="662432"/>
                                  <a:pt x="131572" y="668401"/>
                                </a:cubicBezTo>
                                <a:cubicBezTo>
                                  <a:pt x="87757" y="668401"/>
                                  <a:pt x="43942" y="668401"/>
                                  <a:pt x="0" y="668401"/>
                                </a:cubicBezTo>
                                <a:cubicBezTo>
                                  <a:pt x="0" y="662432"/>
                                  <a:pt x="0" y="656463"/>
                                  <a:pt x="0" y="650494"/>
                                </a:cubicBezTo>
                                <a:cubicBezTo>
                                  <a:pt x="14224" y="647065"/>
                                  <a:pt x="26162" y="637032"/>
                                  <a:pt x="35052" y="621030"/>
                                </a:cubicBezTo>
                                <a:cubicBezTo>
                                  <a:pt x="43942" y="605028"/>
                                  <a:pt x="55753" y="572389"/>
                                  <a:pt x="68834" y="522478"/>
                                </a:cubicBezTo>
                                <a:cubicBezTo>
                                  <a:pt x="115189" y="348107"/>
                                  <a:pt x="164084" y="174498"/>
                                  <a:pt x="210439" y="0"/>
                                </a:cubicBezTo>
                                <a:cubicBezTo>
                                  <a:pt x="212217" y="0"/>
                                  <a:pt x="214122" y="0"/>
                                  <a:pt x="216027" y="0"/>
                                </a:cubicBezTo>
                                <a:cubicBezTo>
                                  <a:pt x="262636" y="179324"/>
                                  <a:pt x="311912" y="357759"/>
                                  <a:pt x="358648" y="537083"/>
                                </a:cubicBezTo>
                                <a:cubicBezTo>
                                  <a:pt x="372110" y="587883"/>
                                  <a:pt x="383667" y="620014"/>
                                  <a:pt x="392176" y="633095"/>
                                </a:cubicBezTo>
                                <a:cubicBezTo>
                                  <a:pt x="398780" y="643382"/>
                                  <a:pt x="408305" y="649097"/>
                                  <a:pt x="420243" y="650494"/>
                                </a:cubicBezTo>
                                <a:cubicBezTo>
                                  <a:pt x="420243" y="656463"/>
                                  <a:pt x="420243" y="662432"/>
                                  <a:pt x="420243" y="668401"/>
                                </a:cubicBezTo>
                                <a:cubicBezTo>
                                  <a:pt x="356362" y="668401"/>
                                  <a:pt x="292608" y="668401"/>
                                  <a:pt x="228727" y="668401"/>
                                </a:cubicBezTo>
                                <a:cubicBezTo>
                                  <a:pt x="228727" y="662432"/>
                                  <a:pt x="228727" y="656463"/>
                                  <a:pt x="228727" y="650494"/>
                                </a:cubicBezTo>
                                <a:cubicBezTo>
                                  <a:pt x="231394" y="650494"/>
                                  <a:pt x="234061" y="650494"/>
                                  <a:pt x="236728" y="650494"/>
                                </a:cubicBezTo>
                                <a:cubicBezTo>
                                  <a:pt x="252095" y="650494"/>
                                  <a:pt x="263017" y="647192"/>
                                  <a:pt x="268986" y="639953"/>
                                </a:cubicBezTo>
                                <a:cubicBezTo>
                                  <a:pt x="273431" y="634619"/>
                                  <a:pt x="275463" y="627380"/>
                                  <a:pt x="275463" y="617728"/>
                                </a:cubicBezTo>
                                <a:cubicBezTo>
                                  <a:pt x="275463" y="611886"/>
                                  <a:pt x="274828" y="606171"/>
                                  <a:pt x="273812" y="599821"/>
                                </a:cubicBezTo>
                                <a:cubicBezTo>
                                  <a:pt x="273431" y="596900"/>
                                  <a:pt x="270383" y="584962"/>
                                  <a:pt x="265049" y="563626"/>
                                </a:cubicBezTo>
                                <a:cubicBezTo>
                                  <a:pt x="258064" y="536321"/>
                                  <a:pt x="250825" y="509270"/>
                                  <a:pt x="243967" y="4819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0" name="Shape 300"/>
                        <wps:cNvSpPr/>
                        <wps:spPr>
                          <a:xfrm>
                            <a:off x="838073" y="222123"/>
                            <a:ext cx="119634" cy="225552"/>
                          </a:xfrm>
                          <a:custGeom>
                            <a:avLst/>
                            <a:gdLst/>
                            <a:ahLst/>
                            <a:cxnLst/>
                            <a:rect l="0" t="0" r="0" b="0"/>
                            <a:pathLst>
                              <a:path w="119634" h="225552">
                                <a:moveTo>
                                  <a:pt x="119634" y="225552"/>
                                </a:moveTo>
                                <a:cubicBezTo>
                                  <a:pt x="100330" y="150241"/>
                                  <a:pt x="80010" y="75311"/>
                                  <a:pt x="60706" y="0"/>
                                </a:cubicBezTo>
                                <a:cubicBezTo>
                                  <a:pt x="40767" y="75311"/>
                                  <a:pt x="19812" y="150241"/>
                                  <a:pt x="0" y="225552"/>
                                </a:cubicBezTo>
                                <a:cubicBezTo>
                                  <a:pt x="39878" y="225552"/>
                                  <a:pt x="79756" y="225552"/>
                                  <a:pt x="119634" y="2255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1" name="Shape 301"/>
                        <wps:cNvSpPr/>
                        <wps:spPr>
                          <a:xfrm>
                            <a:off x="1162558" y="14859"/>
                            <a:ext cx="541274" cy="654939"/>
                          </a:xfrm>
                          <a:custGeom>
                            <a:avLst/>
                            <a:gdLst/>
                            <a:ahLst/>
                            <a:cxnLst/>
                            <a:rect l="0" t="0" r="0" b="0"/>
                            <a:pathLst>
                              <a:path w="541274" h="654939">
                                <a:moveTo>
                                  <a:pt x="272923" y="431800"/>
                                </a:move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ubicBezTo>
                                  <a:pt x="53848" y="0"/>
                                  <a:pt x="107696" y="0"/>
                                  <a:pt x="161671" y="0"/>
                                </a:cubicBezTo>
                                <a:cubicBezTo>
                                  <a:pt x="197993" y="144145"/>
                                  <a:pt x="236474" y="287782"/>
                                  <a:pt x="272923" y="43180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2" name="Shape 302"/>
                        <wps:cNvSpPr/>
                        <wps:spPr>
                          <a:xfrm>
                            <a:off x="1726692" y="14859"/>
                            <a:ext cx="206756" cy="654939"/>
                          </a:xfrm>
                          <a:custGeom>
                            <a:avLst/>
                            <a:gdLst/>
                            <a:ahLst/>
                            <a:cxnLst/>
                            <a:rect l="0" t="0" r="0" b="0"/>
                            <a:pathLst>
                              <a:path w="206756" h="654939">
                                <a:moveTo>
                                  <a:pt x="206756" y="637032"/>
                                </a:move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3" name="Shape 303"/>
                        <wps:cNvSpPr/>
                        <wps:spPr>
                          <a:xfrm>
                            <a:off x="2104517" y="14859"/>
                            <a:ext cx="398653" cy="654939"/>
                          </a:xfrm>
                          <a:custGeom>
                            <a:avLst/>
                            <a:gdLst/>
                            <a:ahLst/>
                            <a:cxnLst/>
                            <a:rect l="0" t="0" r="0" b="0"/>
                            <a:pathLst>
                              <a:path w="398653" h="654939">
                                <a:moveTo>
                                  <a:pt x="0" y="654939"/>
                                </a:move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ubicBezTo>
                                  <a:pt x="59055" y="0"/>
                                  <a:pt x="118110" y="0"/>
                                  <a:pt x="177165" y="0"/>
                                </a:cubicBezTo>
                                <a:cubicBezTo>
                                  <a:pt x="224409" y="0"/>
                                  <a:pt x="262509" y="10414"/>
                                  <a:pt x="291338" y="32004"/>
                                </a:cubicBezTo>
                                <a:cubicBezTo>
                                  <a:pt x="326390" y="58420"/>
                                  <a:pt x="353441" y="97536"/>
                                  <a:pt x="371475" y="150241"/>
                                </a:cubicBezTo>
                                <a:cubicBezTo>
                                  <a:pt x="389255" y="203073"/>
                                  <a:pt x="398653" y="262763"/>
                                  <a:pt x="398653" y="329438"/>
                                </a:cubicBezTo>
                                <a:cubicBezTo>
                                  <a:pt x="398653" y="375285"/>
                                  <a:pt x="394081" y="417830"/>
                                  <a:pt x="385191" y="456438"/>
                                </a:cubicBezTo>
                                <a:cubicBezTo>
                                  <a:pt x="376428" y="495554"/>
                                  <a:pt x="364490" y="527304"/>
                                  <a:pt x="350520" y="552577"/>
                                </a:cubicBezTo>
                                <a:cubicBezTo>
                                  <a:pt x="336423" y="578231"/>
                                  <a:pt x="319659" y="598297"/>
                                  <a:pt x="301498" y="613410"/>
                                </a:cubicBezTo>
                                <a:cubicBezTo>
                                  <a:pt x="282956" y="629031"/>
                                  <a:pt x="259969" y="640842"/>
                                  <a:pt x="233172" y="649097"/>
                                </a:cubicBezTo>
                                <a:cubicBezTo>
                                  <a:pt x="221234" y="653034"/>
                                  <a:pt x="202565" y="654939"/>
                                  <a:pt x="177165" y="654939"/>
                                </a:cubicBezTo>
                                <a:cubicBezTo>
                                  <a:pt x="118110" y="654939"/>
                                  <a:pt x="59055" y="654939"/>
                                  <a:pt x="0" y="65493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4" name="Shape 304"/>
                        <wps:cNvSpPr/>
                        <wps:spPr>
                          <a:xfrm>
                            <a:off x="2255393" y="51689"/>
                            <a:ext cx="142367" cy="582422"/>
                          </a:xfrm>
                          <a:custGeom>
                            <a:avLst/>
                            <a:gdLst/>
                            <a:ahLst/>
                            <a:cxnLst/>
                            <a:rect l="0" t="0" r="0" b="0"/>
                            <a:pathLst>
                              <a:path w="142367" h="582422">
                                <a:moveTo>
                                  <a:pt x="0" y="381"/>
                                </a:moveTo>
                                <a:cubicBezTo>
                                  <a:pt x="0" y="170688"/>
                                  <a:pt x="0" y="341122"/>
                                  <a:pt x="0" y="511429"/>
                                </a:cubicBezTo>
                                <a:cubicBezTo>
                                  <a:pt x="0" y="538480"/>
                                  <a:pt x="889" y="554863"/>
                                  <a:pt x="2286" y="561086"/>
                                </a:cubicBezTo>
                                <a:cubicBezTo>
                                  <a:pt x="3810" y="567436"/>
                                  <a:pt x="6477" y="571754"/>
                                  <a:pt x="10287" y="575056"/>
                                </a:cubicBezTo>
                                <a:cubicBezTo>
                                  <a:pt x="15367" y="580009"/>
                                  <a:pt x="22987" y="582422"/>
                                  <a:pt x="33020" y="582422"/>
                                </a:cubicBezTo>
                                <a:cubicBezTo>
                                  <a:pt x="65405" y="582422"/>
                                  <a:pt x="90551" y="564134"/>
                                  <a:pt x="107442" y="527304"/>
                                </a:cubicBezTo>
                                <a:cubicBezTo>
                                  <a:pt x="130302" y="477393"/>
                                  <a:pt x="142367" y="400812"/>
                                  <a:pt x="142367" y="296418"/>
                                </a:cubicBezTo>
                                <a:cubicBezTo>
                                  <a:pt x="142367" y="212471"/>
                                  <a:pt x="134239" y="145415"/>
                                  <a:pt x="118491" y="94996"/>
                                </a:cubicBezTo>
                                <a:cubicBezTo>
                                  <a:pt x="106172" y="55880"/>
                                  <a:pt x="89535" y="29083"/>
                                  <a:pt x="69723" y="14859"/>
                                </a:cubicBezTo>
                                <a:cubicBezTo>
                                  <a:pt x="55880" y="4699"/>
                                  <a:pt x="32385" y="0"/>
                                  <a:pt x="0" y="38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5" name="Shape 305"/>
                        <wps:cNvSpPr/>
                        <wps:spPr>
                          <a:xfrm>
                            <a:off x="2540254" y="14859"/>
                            <a:ext cx="206883" cy="654939"/>
                          </a:xfrm>
                          <a:custGeom>
                            <a:avLst/>
                            <a:gdLst/>
                            <a:ahLst/>
                            <a:cxnLst/>
                            <a:rect l="0" t="0" r="0" b="0"/>
                            <a:pathLst>
                              <a:path w="206883" h="654939">
                                <a:moveTo>
                                  <a:pt x="206883" y="637032"/>
                                </a:move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6" name="Shape 306"/>
                        <wps:cNvSpPr/>
                        <wps:spPr>
                          <a:xfrm>
                            <a:off x="2941193" y="0"/>
                            <a:ext cx="277495" cy="685292"/>
                          </a:xfrm>
                          <a:custGeom>
                            <a:avLst/>
                            <a:gdLst/>
                            <a:ahLst/>
                            <a:cxnLst/>
                            <a:rect l="0" t="0" r="0" b="0"/>
                            <a:pathLst>
                              <a:path w="277495" h="685292">
                                <a:moveTo>
                                  <a:pt x="249809" y="0"/>
                                </a:move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7" name="Shape 307"/>
                        <wps:cNvSpPr/>
                        <wps:spPr>
                          <a:xfrm>
                            <a:off x="3264281" y="14859"/>
                            <a:ext cx="355346" cy="654939"/>
                          </a:xfrm>
                          <a:custGeom>
                            <a:avLst/>
                            <a:gdLst/>
                            <a:ahLst/>
                            <a:cxnLst/>
                            <a:rect l="0" t="0" r="0" b="0"/>
                            <a:pathLst>
                              <a:path w="355346" h="654939">
                                <a:moveTo>
                                  <a:pt x="355346" y="0"/>
                                </a:move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ubicBezTo>
                                  <a:pt x="118364" y="0"/>
                                  <a:pt x="236855" y="0"/>
                                  <a:pt x="35534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8" name="Shape 308"/>
                        <wps:cNvSpPr/>
                        <wps:spPr>
                          <a:xfrm>
                            <a:off x="3601593" y="1397"/>
                            <a:ext cx="420243" cy="668401"/>
                          </a:xfrm>
                          <a:custGeom>
                            <a:avLst/>
                            <a:gdLst/>
                            <a:ahLst/>
                            <a:cxnLst/>
                            <a:rect l="0" t="0" r="0" b="0"/>
                            <a:pathLst>
                              <a:path w="420243" h="668401">
                                <a:moveTo>
                                  <a:pt x="243840" y="481965"/>
                                </a:moveTo>
                                <a:cubicBezTo>
                                  <a:pt x="197358" y="481965"/>
                                  <a:pt x="150749" y="481965"/>
                                  <a:pt x="104140" y="481965"/>
                                </a:cubicBezTo>
                                <a:cubicBezTo>
                                  <a:pt x="98679" y="503301"/>
                                  <a:pt x="92964" y="524383"/>
                                  <a:pt x="87503" y="545719"/>
                                </a:cubicBezTo>
                                <a:cubicBezTo>
                                  <a:pt x="82042" y="566928"/>
                                  <a:pt x="79375" y="584454"/>
                                  <a:pt x="79375" y="598297"/>
                                </a:cubicBezTo>
                                <a:cubicBezTo>
                                  <a:pt x="79375" y="616712"/>
                                  <a:pt x="83820" y="630174"/>
                                  <a:pt x="92710" y="638937"/>
                                </a:cubicBezTo>
                                <a:cubicBezTo>
                                  <a:pt x="97917" y="644271"/>
                                  <a:pt x="110871" y="648081"/>
                                  <a:pt x="131572" y="650494"/>
                                </a:cubicBezTo>
                                <a:cubicBezTo>
                                  <a:pt x="131572" y="656463"/>
                                  <a:pt x="131572" y="662432"/>
                                  <a:pt x="131572" y="668401"/>
                                </a:cubicBezTo>
                                <a:cubicBezTo>
                                  <a:pt x="87757" y="668401"/>
                                  <a:pt x="43815" y="668401"/>
                                  <a:pt x="0" y="668401"/>
                                </a:cubicBezTo>
                                <a:cubicBezTo>
                                  <a:pt x="0" y="662432"/>
                                  <a:pt x="0" y="656463"/>
                                  <a:pt x="0" y="650494"/>
                                </a:cubicBezTo>
                                <a:cubicBezTo>
                                  <a:pt x="14224" y="647065"/>
                                  <a:pt x="26035" y="637032"/>
                                  <a:pt x="34925" y="621030"/>
                                </a:cubicBezTo>
                                <a:cubicBezTo>
                                  <a:pt x="43815" y="605028"/>
                                  <a:pt x="55626" y="572389"/>
                                  <a:pt x="68834" y="522478"/>
                                </a:cubicBezTo>
                                <a:cubicBezTo>
                                  <a:pt x="115189" y="348107"/>
                                  <a:pt x="164084" y="174498"/>
                                  <a:pt x="210439" y="0"/>
                                </a:cubicBezTo>
                                <a:cubicBezTo>
                                  <a:pt x="212217" y="0"/>
                                  <a:pt x="213995" y="0"/>
                                  <a:pt x="215900" y="0"/>
                                </a:cubicBezTo>
                                <a:cubicBezTo>
                                  <a:pt x="262509" y="179324"/>
                                  <a:pt x="311912" y="357759"/>
                                  <a:pt x="358648" y="537083"/>
                                </a:cubicBezTo>
                                <a:cubicBezTo>
                                  <a:pt x="372110" y="587883"/>
                                  <a:pt x="383540" y="620014"/>
                                  <a:pt x="392176" y="633095"/>
                                </a:cubicBezTo>
                                <a:cubicBezTo>
                                  <a:pt x="398780" y="643382"/>
                                  <a:pt x="408178" y="649097"/>
                                  <a:pt x="420243" y="650494"/>
                                </a:cubicBezTo>
                                <a:cubicBezTo>
                                  <a:pt x="420243" y="656463"/>
                                  <a:pt x="420243" y="662432"/>
                                  <a:pt x="420243" y="668401"/>
                                </a:cubicBezTo>
                                <a:cubicBezTo>
                                  <a:pt x="356362" y="668401"/>
                                  <a:pt x="292481" y="668401"/>
                                  <a:pt x="228727" y="668401"/>
                                </a:cubicBezTo>
                                <a:cubicBezTo>
                                  <a:pt x="228727" y="662432"/>
                                  <a:pt x="228727" y="656463"/>
                                  <a:pt x="228727" y="650494"/>
                                </a:cubicBezTo>
                                <a:cubicBezTo>
                                  <a:pt x="231394" y="650494"/>
                                  <a:pt x="233934" y="650494"/>
                                  <a:pt x="236601" y="650494"/>
                                </a:cubicBezTo>
                                <a:cubicBezTo>
                                  <a:pt x="252095" y="650494"/>
                                  <a:pt x="263017" y="647192"/>
                                  <a:pt x="268986" y="639953"/>
                                </a:cubicBezTo>
                                <a:cubicBezTo>
                                  <a:pt x="273304" y="634619"/>
                                  <a:pt x="275463" y="627380"/>
                                  <a:pt x="275463" y="617728"/>
                                </a:cubicBezTo>
                                <a:cubicBezTo>
                                  <a:pt x="275463" y="611886"/>
                                  <a:pt x="274828" y="606171"/>
                                  <a:pt x="273685" y="599821"/>
                                </a:cubicBezTo>
                                <a:cubicBezTo>
                                  <a:pt x="273431" y="596900"/>
                                  <a:pt x="270383" y="584962"/>
                                  <a:pt x="264922" y="563626"/>
                                </a:cubicBezTo>
                                <a:cubicBezTo>
                                  <a:pt x="258064" y="536321"/>
                                  <a:pt x="250825" y="509270"/>
                                  <a:pt x="243840" y="4819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9" name="Shape 309"/>
                        <wps:cNvSpPr/>
                        <wps:spPr>
                          <a:xfrm>
                            <a:off x="3715893" y="222123"/>
                            <a:ext cx="119634" cy="225552"/>
                          </a:xfrm>
                          <a:custGeom>
                            <a:avLst/>
                            <a:gdLst/>
                            <a:ahLst/>
                            <a:cxnLst/>
                            <a:rect l="0" t="0" r="0" b="0"/>
                            <a:pathLst>
                              <a:path w="119634" h="225552">
                                <a:moveTo>
                                  <a:pt x="119634" y="225552"/>
                                </a:moveTo>
                                <a:cubicBezTo>
                                  <a:pt x="100457" y="150241"/>
                                  <a:pt x="80010" y="75311"/>
                                  <a:pt x="60706" y="0"/>
                                </a:cubicBezTo>
                                <a:cubicBezTo>
                                  <a:pt x="40894" y="75311"/>
                                  <a:pt x="19939" y="150241"/>
                                  <a:pt x="0" y="225552"/>
                                </a:cubicBezTo>
                                <a:cubicBezTo>
                                  <a:pt x="40005" y="225552"/>
                                  <a:pt x="79883" y="225552"/>
                                  <a:pt x="119634" y="2255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0" name="Shape 310"/>
                        <wps:cNvSpPr/>
                        <wps:spPr>
                          <a:xfrm>
                            <a:off x="4005707" y="14859"/>
                            <a:ext cx="355473" cy="654939"/>
                          </a:xfrm>
                          <a:custGeom>
                            <a:avLst/>
                            <a:gdLst/>
                            <a:ahLst/>
                            <a:cxnLst/>
                            <a:rect l="0" t="0" r="0" b="0"/>
                            <a:pathLst>
                              <a:path w="355473" h="654939">
                                <a:moveTo>
                                  <a:pt x="355473" y="0"/>
                                </a:move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ubicBezTo>
                                  <a:pt x="118491" y="0"/>
                                  <a:pt x="236982" y="0"/>
                                  <a:pt x="355473"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1" name="Shape 311"/>
                        <wps:cNvSpPr/>
                        <wps:spPr>
                          <a:xfrm>
                            <a:off x="4395343" y="1778"/>
                            <a:ext cx="420243" cy="683006"/>
                          </a:xfrm>
                          <a:custGeom>
                            <a:avLst/>
                            <a:gdLst/>
                            <a:ahLst/>
                            <a:cxnLst/>
                            <a:rect l="0" t="0" r="0" b="0"/>
                            <a:pathLst>
                              <a:path w="420243" h="683006">
                                <a:moveTo>
                                  <a:pt x="207518" y="3937"/>
                                </a:moveTo>
                                <a:cubicBezTo>
                                  <a:pt x="270383" y="0"/>
                                  <a:pt x="322453" y="30225"/>
                                  <a:pt x="361188" y="95250"/>
                                </a:cubicBezTo>
                                <a:cubicBezTo>
                                  <a:pt x="400050" y="160274"/>
                                  <a:pt x="420243" y="241046"/>
                                  <a:pt x="420243" y="338201"/>
                                </a:cubicBezTo>
                                <a:cubicBezTo>
                                  <a:pt x="420243" y="421259"/>
                                  <a:pt x="405003" y="493903"/>
                                  <a:pt x="376174" y="557403"/>
                                </a:cubicBezTo>
                                <a:cubicBezTo>
                                  <a:pt x="337947" y="641223"/>
                                  <a:pt x="282067" y="683006"/>
                                  <a:pt x="211201" y="683006"/>
                                </a:cubicBezTo>
                                <a:cubicBezTo>
                                  <a:pt x="139954" y="683006"/>
                                  <a:pt x="84201" y="643255"/>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2" name="Shape 312"/>
                        <wps:cNvSpPr/>
                        <wps:spPr>
                          <a:xfrm>
                            <a:off x="4500626" y="36703"/>
                            <a:ext cx="209550" cy="611886"/>
                          </a:xfrm>
                          <a:custGeom>
                            <a:avLst/>
                            <a:gdLst/>
                            <a:ahLst/>
                            <a:cxnLst/>
                            <a:rect l="0" t="0" r="0" b="0"/>
                            <a:pathLst>
                              <a:path w="209550" h="611886">
                                <a:moveTo>
                                  <a:pt x="105664" y="0"/>
                                </a:moveTo>
                                <a:cubicBezTo>
                                  <a:pt x="69469" y="0"/>
                                  <a:pt x="41656" y="30352"/>
                                  <a:pt x="22987" y="91694"/>
                                </a:cubicBezTo>
                                <a:cubicBezTo>
                                  <a:pt x="7874" y="141986"/>
                                  <a:pt x="0" y="213995"/>
                                  <a:pt x="0" y="308102"/>
                                </a:cubicBezTo>
                                <a:cubicBezTo>
                                  <a:pt x="0" y="419608"/>
                                  <a:pt x="12446" y="502031"/>
                                  <a:pt x="35560" y="555879"/>
                                </a:cubicBezTo>
                                <a:cubicBezTo>
                                  <a:pt x="51943" y="593090"/>
                                  <a:pt x="75311" y="611886"/>
                                  <a:pt x="105029" y="611886"/>
                                </a:cubicBezTo>
                                <a:cubicBezTo>
                                  <a:pt x="125222" y="611886"/>
                                  <a:pt x="141986" y="603758"/>
                                  <a:pt x="155194" y="587629"/>
                                </a:cubicBezTo>
                                <a:cubicBezTo>
                                  <a:pt x="172339" y="566801"/>
                                  <a:pt x="185801" y="534162"/>
                                  <a:pt x="195199" y="488696"/>
                                </a:cubicBezTo>
                                <a:cubicBezTo>
                                  <a:pt x="204724" y="443738"/>
                                  <a:pt x="209550" y="384810"/>
                                  <a:pt x="209550" y="311912"/>
                                </a:cubicBezTo>
                                <a:cubicBezTo>
                                  <a:pt x="209550" y="225425"/>
                                  <a:pt x="204343" y="160401"/>
                                  <a:pt x="194945" y="117347"/>
                                </a:cubicBezTo>
                                <a:cubicBezTo>
                                  <a:pt x="185547" y="74295"/>
                                  <a:pt x="172593" y="44576"/>
                                  <a:pt x="157861" y="26543"/>
                                </a:cubicBezTo>
                                <a:cubicBezTo>
                                  <a:pt x="142875" y="8509"/>
                                  <a:pt x="125222" y="0"/>
                                  <a:pt x="105664"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C6CDA43" id="Group 4171" o:spid="_x0000_s1026" alt="ESAMI DI STATO" style="position:absolute;margin-left:63.15pt;margin-top:7.9pt;width:382.2pt;height:55.95pt;z-index:251658240" coordsize="48536,71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uhuiGYAACt4AgAOAAAAZHJzL2Uyb0RvYy54bWzsnduOHEeSYN8X2H8g+L6tjMjIyEyh1QPM&#13;&#10;zG6/DHYb07MfUCoVRQLFC6qqJfV+/R5zM3N3C4+kPNSlIpusnoGKmZZ+d7f75Y//8svb2xc/3dzd&#13;&#10;v3n/7ruXwx92L1/cvLt+/8Obdz9+9/L//tf/+h+nly/uH67e/XB1+/7dzXcv/35z//Jf/vTf/9sf&#13;&#10;f/7w7c34/vX72x9u7l7Qybv7b3/+8N3L1w8PH7795pv769c3b6/u//D+w807gK/e3729euDj3Y/f&#13;&#10;/HB39TO9v739Ztzt5m9+fn/3w4e799c39/d8++8KfPmn1P+rVzfXD//n1av7m4cXt9+9ZG4P6b93&#13;&#10;6b/fy3+/+dMfr7798e7qw+s31zaNq98wi7dXb94xaO7q368erl787e5N09XbN9d37+/fv3r4w/X7&#13;&#10;t9+8f/XqzfVNWgOrGXaL1fz57v3fPqS1/Pjtzz9+yNvE1i726Td3e/2/f/rz3Ye/fvjLHTvx84cf&#13;&#10;2Yv0Sdbyy6u7t/KXWb74JW3Z3/OW3fzy8OKaL6fTYT+f5pcvroEdh918HnVPr1+z8U2z69f/8+MN&#13;&#10;v/FhvwmT+fkD1+O+7MD9P7YDf3199eEmbez9t+zAX+5evPnhu5fjfHj54t3VW65p+sEL+SJtS/pV&#13;&#10;3qT7b+/Zr5Ud2p+GHZeMnZh24+GsG+E7tT+cj+dBN2o+TOd9guf1Xn17/bf7hz/fvE9bfvXTf9w/&#13;&#10;6N38wf919dr/df3LO//nHTf8o3f7w9WDtJPZyj9f/PzdS5/J6+9e2kQE+vb9Tzf/9T797mFxbkyy&#13;&#10;QK//9v2b63+9+X/1b4dht5/3aeX2pD6kPsZxdxy5HOXe6Pf7/TAO1fcMELuNn5pG8zRPe93eBjaM&#13;&#10;58H3vgWe96dduqF9Q47HaafzHHJLNjItbj/uj6Mueg242016Fwqwb8xhOvqY07zfTWGdu3k6cInY&#13;&#10;0GEY58numE5oPM/TAL4FeB5O4yANu4YcT/P+xN2n4XF3PoedHY/DfNBVHuZxTp36DoyH8XyaUjsO&#13;&#10;5NS/r+M0DqezNtwdhjjgOBynMcH2x+MQVjich+NRdzXDulY4HE+7g840N/RVDPM0yctn9S3ssDsd&#13;&#10;9QJkWN+ApSHnNC+WUYDjcNg7ytRTHAqQwx8V2DnmfrJXVVrmVR7m3UnPcQ14Oh5sXzeOedofZz3J&#13;&#10;tttxN+4Ox7SzPMr9/lRf5XHgAemEwLMDu9x9XccJoqPd7s+7IbyQcc956iOAPzgwQkKj9kL23FJ7&#13;&#10;stP5NCdk1bW34543smzpe8t1ZtQ0oSF3W4CH81l3qAD7xpxyS576brGUAtwfT5MuZWXM6TzKxLv3&#13;&#10;tiyltMzdlk1YA+a9LcC+de7Hw16vyXQ4QBrDkYGC7Q5N4zSf4h0ad/tJn+602xWSGslH/GQ3YRhP&#13;&#10;hwrLRLK125/2hhFmug0XbDhPu4OhhMM4H52Mx1HiJ3vZp4nHrYhm4mUf63UOM+yBPSRoTrzUNU7I&#13;&#10;wK69rVrCk+wUR/t51sB5f2Bu1VupgIfxsIOw9N6huuUMoQ9PcJCnrnt7OI3n/WLM/Wz4/XAeBmhS&#13;&#10;/5iHyZ49j2aC9IalgH2Uas6cHZxKDZz3Z7tg8wD1S6fSt7fz6Tzoec4DjyzQRiFUIDyhKvNwOk7x&#13;&#10;Dp14sUtg35jneW/Use12BHcbHloBDuPu7LP1CXWNOU6QXSWeK90eTydoVFrnbgIb13u73w3DoC/7&#13;&#10;cIQI9r8VaMOOty7dHqbjFN/KnhM7G3AH1knXxC81KP581vcJXT8im/TeoT333HBCaZm7hfsxnLAG&#13;&#10;VN6e2RZg197uIf8gvLTOgccS0Nt+OiJeKfB0QH4IezshMdqlrsWJiHniJ8N94/FsT7AIIr7OYdif&#13;&#10;4VbSeeZuHWjXJ3/ftURrxLHwtKuH59/vd/HS2Pd73k8/RzntjfOdczufNAyc7mELGrhktoW5Wdea&#13;&#10;4EB873NDH4/bubMN3O+PEcFNu+Os7wFe+nTcsL7DcbSNGbmlAZtMZ3ClnhgcRqRWB5mpwnb746Ef&#13;&#10;iQs6tat3nuWiVSd3OBz9Wh4PM0LtOkyY134MXjrdn89jpPMFxtphFtcHRCIapgTrOsPS6QkyHt7W&#13;&#10;gdM19DyNczolP93DNI72XtmEDaONA+9XnlUWlbzL6YTclkCJk6sXN+35PwVxtBtQGchWiezI/wJ+&#13;&#10;RDGx07UNx/MuLLs8hwzq2sn8wnKzvDR/lg1EL3P+umscayMCdb1J+vXhjBxSXUT9NmGctvPb9/c3&#13;&#10;/BaAKEXyP5KiJP26qGJu34nOhN6ur9BPvrq9ekiKvrdvHlBc3r55iyQ+HnfofbS/23f0Juoq1RGl&#13;&#10;fz38/fZGFCu37/7z5hWqpqRMky/u7378/t9u7178dCXqyfS/1PnV7YfXV/at9Ws/TVNN/Uj7V29u&#13;&#10;b3OXQ2oauvzXUf5v2eVJBlrp1nqTjm+S6jR3vdOur226qj9FC8muuBaVXcuN0tTev3vI7d+h+00D&#13;&#10;Vtsh//z+/Q9/T5rHtGMo+EQH+SSaPhiEqOlLb0sGRx/4V1eH+im6UjLrQpFTZtMLjAdED1kcG2C6&#13;&#10;zfEIx8LzE53ojJiRZXjXqD6Zqs9nIqo+nYjMsyjzTDARkqLowu9F+ckaBzHAtiBKCDazpVtH0/Fs&#13;&#10;HY0olXRXDATHhmZJmrA7v4nJHgZQdujztIPDS30Opzk+f5AEzHCCjaczAps+z7ia+Mm4o918QEUo&#13;&#10;E92f5zFQWrQ1qB4TbOKEAxZC1+nMWoa1iGdFecrmn0zhlxs6/oTWiESSyMYoyr10z2yie/g4pxuj&#13;&#10;Uui+AfeH42ArRDQJW4qeY49IKwMO5xO/qgecBvY7wfyaxA2Mn2yWE7uoKwhXJcnySocW359Pxj5t&#13;&#10;GASdGVQuXS6ufOAPxsNwNllr4NkiPNVLKhpMNJJcov5rgqzDNZYhS8t8bBykcU9rwLyNBdh7cAfT&#13;&#10;0yJvwh+HpXAFIOfp5CD+C8p+PiN3J+CJLvr5TsTY+Wh8YGIlq81DdZn1jYnfqGEcA4yTzGbvsK41&#13;&#10;sgYmHxv6tp4xJ+gpT+jIw+pPuyPctAw3j4iO3cc4C5rQfdmhZKs3dN5zRxMIq47ooKrlVTBGU4VC&#13;&#10;1/KqhihOuZd1p1ASXR4aFJYRYHmeSImz3vCuAY/TiZ1Kt4KTRFtfDXgSEVJh2EzQHFSw8zz79d7N&#13;&#10;MywvsK4Bh93BtXlo8pdaLswJo72a/eGkNjA/Xsw2TiLQWQ6qMukaEzUzSp+0ElQOY1S2YKYR9Uu6&#13;&#10;ivsZ/Wa9TDSPaCsVOMsj6V7nyNUxxCa6WX1TvhSnu9zHCbS9UN0aeyDA03TagnRKS/QG+0jxuL7j&#13;&#10;Sff2gEQRye+oinJ9IGCADYgOxT3a5dRyxogQ3sHA5TIzV2F0fBMGrrNZeQqw6zzRgwwY+NKYmX/K&#13;&#10;3Yquzd46O8uSq2vL7RsN83Lbz4rtu8bktyZqzVyXqGs57QZTUM/oJ6NJbt7PdqNnLj5Ceu9DOUx7&#13;&#10;0yNzWAvdCGyNWTiw9y3QBLuKSjXtTYZ1rRANrx9kbuibCp/h+LOZTKXs2LbC4bwzVI4FTBS79UEh&#13;&#10;R5tO8TgskHmiAXb6qMASzupa4REVwKKdL1AWfwFkl/u0aShrtBshb/W69Ht4jlUhdUIHM/TrRPKk&#13;&#10;SztfT15qCyrbV2Bd21fOC/YBzW29LqXicutQRJ6j9X1GU6eECyHczJldAxYCxJMGEdcDws2coHPp&#13;&#10;nrNnKNrr2yNKSjvqDOwaEvKJr8KlbrlspuRFJXNW+4PvOMbnvaMzmH14g96Xzo933nI3CpdWLYXP&#13;&#10;UJI0oYOwPmHXayC2zOwzEjnt+Mn47qpbOHpVNfpSEFVg3nRMRIwFqYCaGUaDreb/u9cpO2YMxYSV&#13;&#10;LKo+uVxHM8HDkiB31JswYJ43Aj4hyG0xqh2x6Og1wSq84P0H1J/ukYOzRnyppraRCwYbCxfXvU6x&#13;&#10;JunuYRCdYq8Jl6edhS4sbEJwGu5MMEFQ+gdEj2ziNgRGxNpwf/ASSQPCaxnB83MuCr3xiEDef5IY&#13;&#10;VfSNwAJjcArj2SEiu8wcWT0TgwynE4JB926iQEnTH0AxkXMbMKurLMprx7pXjbU/QOj1Aov6u3sw&#13;&#10;zFCI7XLmXLm4MNTxZomJqKZVjsT3dv2sTLTtr3WUX5MyEaY7KhMTbutWJmIZPbqkCSnFoSFddNcm&#13;&#10;ijuUyC+iTURaESUTcIjdk2sTfSZoE20iq9pEmy/TdWa4aBNv3wW/wfJTtCmY4nRh/iP/qxRtADsY&#13;&#10;XcJ90AxrbIP/yv/ar0vXG3+NTIaq5KMzAQeb6Md5tL+O+EHncz65kg+xTcxn6YwNJp57CSkhpYnn&#13;&#10;SQUTxyxF7xPmrQ2C/0koRep0gnE4BZx2PMOHKuyAU0AYsIKhAVCerIuzqhqexAkrrAJ1sXLGWLEw&#13;&#10;fdYwjH0mXIHThcPSrY+bGD/5lu5Mroc7FFfMatsq7vGA2i8K4JBvzKlp/Wg9zhs4uboljJOy8oXa&#13;&#10;lm4htlHXUresH3FcWPyky0RDa/4p5fX7kChX7ZBbmEki2wazRs30/fvlmu37jbuYZT8kWdFLVgcH&#13;&#10;k2Z6Q+49j6uGFaI/4cCywd+0bNN0HOA+606LGXjac2aBt8LdzHQCgMxXqXkLF/GOYz//wTOj4Dvy&#13;&#10;tTIKcJ6RUUg8bTejcMZz31y4xPHQ3o3zCahpkqNpsjrOp0klyU/BJ/hMxOqoE1njE4pGwa9FYRPW&#13;&#10;8KBIsUoJw/vdn0/HFTsSVNn0gN577DN+MkyLQlrJAn4JaP9rNCHympmRMJ8dY4TBcMLjUCk4Mqj4&#13;&#10;WffSMJxCsFwqKWId2tKxOw57oq5OKhCcmaNPKMwAc1Tgfr/D3tw7Joo3958mjEIMuTX+RZ9r8jTh&#13;&#10;BTu/ZLpBfrCwdhhJkfH7xyzuyiiRRWKtx6yAWFzV7StvQg2sbnU8wPhJZysxEO7Gk9+DdwsEY4Bu&#13;&#10;XwMszk92f3u3tm64XEgFa3aghm3aVyy5rmLNB+JLxJwyqD2gHJbD2GZoqyrXNg14xCXRtXLe0Ds9&#13;&#10;warYdYXOqteDw87wkn5bsbP0vxCke7NqoIjAlFhfnAFjjzsrIhFEwl4DMWOqa2VDvVcvTtUt9ySq&#13;&#10;xzAGHnzreCnR2MzKDEmAi7eE4JRVih+TO5ToPT7P+GSms2JgXBLqHUBeMJvhQQwR/SqlU+bIwQX7&#13;&#10;qFISHYmeMdIBzk31gAgvhpKQ18SNdO1pOMej81ceMfzcf+B/ww8nDCquqvIf+F/9YbnZuNu2P147&#13;&#10;02I1AUGLR0KNf3Z4i6QNRhDDTbKGwfcpREPZelcLjt1lo6lP3v/Wq8W6dlDVFlfTf+B/9YctoXT4&#13;&#10;M0fpxP1r5Si5nJGjTPixm6MkJgB3J2WfVmJWD+gcxPM/sZS11/eTq558JsJS6kTWWErFNH4nPs5O&#13;&#10;omqwgJGA39AkzBY+EL9XtwuhmN5/RDPxk75cuDsJp0zqZvwAXLOnQCyH0ERFLhDOBRuG54TjWXxo&#13;&#10;s79mHCV+MmyBA40pd3AHWHSLchFDy4UJSWishaz0LxEGkmCM1GPYLyR0jMXt936Qm/axarR0861A&#13;&#10;w9IxuIa5r3MXA2BMfDo3b+iMDDZ+D2DK3ssZNiIIKMuVYX0DDsQS6e3NDXOnO3wBVFs3SgxPTZ0O&#13;&#10;MCPm9DWiX0yUq2tAvBclikBWiO02+vkR7gNfk2AIkZEbx13FIyixDG64lvijuLci7ifqAOorRKft&#13;&#10;MZuIQJE2VzAs0sOGgIKqJe6tu+jeVAEJN1hYgiog/oJbghjqljngqSyzbMGZwPJg0Ko2tsSodR4l&#13;&#10;Vlq9H8IoRidRzpn4mnSWM8bkaJJlU1C7G9DZ564xzTAs1wfL/SLIBY0eQrl220TH4J7jT6TE4/SN&#13;&#10;WR5eael7W73YFaCRsTTbTWFFFQZBVF4EKgXg0oOnBtaUM6Ls+EkR+IQd0n2qcktfJ1b12ZyF29gt&#13;&#10;XCiyF2Ru2bW3dcvG/ycAl5tQA/Nhd455wlvkwjUh7gUfsItA9C9Kc8ph9415EGvDpW5JZJLHXF5q&#13;&#10;DCa43GnLbaFbkFV3McSpcxG7BROyN29zrN+L4C1823Bm1TG3RW9hRmGk1BKCuQjfwsjk75NArkX8&#13;&#10;Vg3chvuqliRCETfPSsSqgEjsexWN/FJXQIksczNgfBzxk/E6IFGTt0cWEqVYbBij0dSVsHL21p3h&#13;&#10;tj0V2DaemR5KbukrwYUwa89WgKghDFFnYNe1xTXdfQVxRIYfqLcWZ0khboKLie3CpaoGiqbSJouS&#13;&#10;st+2VtpZzEN1lgWGKVMSH6zCDjhvaOh31xJLpzAm+6hVgYk1TWe6HoHPhKmwMA/CybEryWS6BjwN&#13;&#10;OCXaC2HTgrL3dBTvnETdWIMqI/yICRY3gQmCOl9QgKxdVrz+8YjVXmHpY1QeYdJYuwzoJMqHrMJt&#13;&#10;NuK7umVDvwJwSb9q4LbLekbxcel9TAdYWF1l7tRXaVuTv+86RWvU0Cz/fkmufP99i7sGgauyBWUK&#13;&#10;55MmBMcYqAYEJliC+kYbT+5QDNGJmQxg4cwRjHwN4jhVPT0SWjh2wZt3gyOycBR29fCAWrDfZNjI&#13;&#10;+APUVw84oY40GHkTsvdGvPvxk3E4wpTqLcARMPpCiPu23hB8x5EG6gFRlNmWHiSsof+tl3he9OVQ&#13;&#10;9tApF07pOqRZzGvVlqZv0kRTaoB+7WppCJ3BbL3eKbtNuMI6bKOwUwZUBX29iCpiGQE/DFeCktFz&#13;&#10;ruty1w5QpCklZHLJw+qgT+bpITER4fiQTZxO4bS5gcqjldDRJIFJ6JIbCcoXRN2IzYiKZozIoK7n&#13;&#10;J4rx9R7xCFaCkTt0LKCXOX/dNY61Weos9OullkO/TRvddv7sfyh3mn35SpXAkjEnKIHVYtOvBD6i&#13;&#10;iDTD94oSeESvJLETn14J7DN5PCVwcfAJSAwacTa8Er73CYBvLrzFtfhe2z8aLZ911V+jvKxhroNs&#13;&#10;3/7qeFielZ5njOSIKsX0GubxTguMeDbFs7ld14DwsjjXr+PMFAGobFCjvISGEPCX2m1TXqKexGE/&#13;&#10;NWyUl0RoeyRTo7wcJMDSeH5xjTe0ESlc/KQMC3EEqMrSgHAlkQRV2a64NNFLvYJtTE5StUSQX6Q8&#13;&#10;qYBtrpQKuFF5WbdslJf1FjTKSzZ2b2bojcpLjgv9YdrZVnk5EG3o7G6jvCSgjOgLbZlt/333VRq6&#13;&#10;Emip5+EyixldNZsuJaw8ka2CmATT68MrLb1b8iT6i10DKvoFfRRg1zorDNIqLwNwKfzVwG3yWIU5&#13;&#10;W/1kwbYtzPZm22jW6PeV/p48tRQ6wQv3r8QBtVr3LyW1lL8+hNmFahI8aC9zI2IrDVt0WWAtni2w&#13;&#10;jdi7NGzsWcXTK+myojTmubpS9Fw3dcLxy4jTRIxEkI/wnTMT84o0JslNktZwozSWg/QbaYyotkvM&#13;&#10;Rc60to23eE4tVXI1PaeWunklXh+vPuvUUhKzHKWxpOnolsbIYUcMhLJEa9IYocfib/EZSGM2k8eT&#13;&#10;xshMV6ehcvYIF0zCeRKqCtIY1hRXQ61LY+4mp0w8ifDc9wVtmbtK+G/8b/tbLJzevf/I//qP6dek&#13;&#10;A/HjMMTtP1oTKCoGi5zA0RqGY7JEKgtmprRCtNhXLDoi14acT1VDSaITnQQqIBHU55jKpAKif7Wy&#13;&#10;Bl38Z91SzHrx8Ko8wPib4CVVqSwJTs9RQJJZtV/xiiSSylEItyxRekFhTXgWicuUt8JnIgYXVUIl&#13;&#10;4uWWrCxYgeDftVvOf5HUphI2cIle7C3KRnM2w7PZgH17S0S0J0DILfODIQGu5zjg7USXIa6e5PVK&#13;&#10;As6An69f13hN/fL6Dc9PB5Gs5Ej2X/nf9te4FmWnZP+V/7VfD6REMAmQILashfZfxXlZmx3JgW0N&#13;&#10;MFQxmoDKAifTTrdiRoUzCrBvxwsWKi19xwvmamGfsWQzWfL0Ilj6gjLf1YJKUoEC69pBokfAWOuS&#13;&#10;NTmG3IeJhFwxvyfWNw85wNd7SxaDbIvASmAJO3yB5PjL72fpNIV1yjUL29wuKgNV48Vf4gzJQYAN&#13;&#10;v8Z3FWybz0VpuCbZSJhxYvCRR9TeklcvwkeCbZZsvOGKZENqldTnimRzsBitrZIN6Dx12Uo2DGZE&#13;&#10;srUz+X0hdmGLnQlPHF1Aa2easCbpfjVq08eXbPxZZlHJj01nl7/uenXW5tnOJMl3k/jwnDT3V+qO&#13;&#10;XSiPJTr+KNkkC3y/ZIPDu2fNxXfA0w54/KrUhRBniiTZkKBMo7m4408ebOAzEclGJ7Il2MAZF2VV&#13;&#10;8LA1X1jKBziv5T9Z423wnTMHCAJOgy9XoS5ozSPPg++bZW0lC6Dmpe1CDvgkSY4iIRIY66NjhCQ5&#13;&#10;MiYLZlPFGkdEuCp66k+ycsyZaYsLip9sP0heaSwv0REUUKnpoG880wHfSi2LWiiw+yFyERzChqQ/&#13;&#10;VbeSfGPJoKN+V14SN2HxDq3HJA+lnQaRE5vGxCRihZEIo4VfDd3ib5a3fbC0/Hlv8ZB2zzRJc9rv&#13;&#10;KIH2z2Na2T2iWusxz/g7GnnmskR2ACcm923F4qKpO7ruDzWl3DUK18c4IDZU4wfEV0mvSF4j7i0m&#13;&#10;MZFw7QKN9leiF0fnbu9R7f3+A/8bfohNRf1uWIj/wP/qD3HWVzOpxM3nR+O/Wb28eLqrzhSGfxFa&#13;&#10;A2tqSyI8fKfOSb5cvFQsRuZA8MMGDlaq4JhmAZZUM4Z5p2ToM0MBvtIW/93CcJo/5kwAcU3xk+5J&#13;&#10;6ZQbistzfYPIkWY5FHlQJEutYRM7YzZn7GcZdcch4ic7hKSyFgREwjrcnetOSyUNfApjykFx7tEL&#13;&#10;dKSOhitz4gB+kvW1wEFeVQ0Xb4Xes6XG5znS0nfka3Wy4bZF5icRin7mBwmISF8VZtrqoKKVkcCE&#13;&#10;z0CtazN5PLUuKlGjZ1EDeNnJJm0FKMHvXHzX8ZO+bt8/Gq042Xh/a042GeaCXRfhq0z2WRxz5PvF&#13;&#10;ONl4otQ1J5tTrru3iBB8drLJxXHXLmpQiqP0DVT0c3Syycmmv3AnG8cDW5Wahi5BPKtONrnbxkml&#13;&#10;QllFadyFfH7FycaxbenVMZPx0M9ONh9XRT/Xb0sKgX9mVXQuXieGx1qmKAXxHk8V/Ts42XxMFf3s&#13;&#10;ZPMsjTln/LVKYwhSURpLuq5+aQyvAooPJ2nsuYCbaLdVjBqevICbl4/5Ogu4SbYOobXbnHmwJHys&#13;&#10;gBvFo1KnSQ6taR8V5J4LuPlVJ/jysyvg5hWI0FO0BdxmS3b9qAXcsFLoBfQibb495G/4HQq4pTIO&#13;&#10;cuGfpoCbhPqqarkt4JZhWwu45YYbC7hhJtPJbC3gJomn0yo2FnAjaCm1Q9B8zAJuXq8DLLT0dZN4&#13;&#10;LiOqmwu4Sd6nhAo3F3CTpKCp5XMBtzWN0/gZFnAjLiEdGd6SX2oBt9mLwDe11koq0lLcrUvv8xUU&#13;&#10;cKNOoV0Mr8bmBCnXQsOuvahjaWqt/H3XZlqjT1fAzZdairT5Uj9BATcSs6R9x3iyrYAbabr0wJ4L&#13;&#10;uGF6esICbmJkF6p3WCvgNpml0fL0qbtEJA7xk4l/v1LAzStdfi4F3DD9K7vxXMAtG530JD//Am7k&#13;&#10;xNNkA5J1p9/HCecaL4H9XMAtZT25fXZsvX//6uEP1+/ffvMbHVu5iFGbmPyeurWJlN/AIVHdKFdC&#13;&#10;9uBcqFzwOfh2+Ewez7cDHzR3OQzOHSRm8qS04XufAYTLVdiREMVPisyqRjjE4ZNaeWhWMOZCIpJL&#13;&#10;QDKjakWKLu6QslTnwT3+vaXzZ3g6kpM/UV8pLKHdFiBZvZSZKsC+MSkyZWFb1MKkUnpYCjXLzNUS&#13;&#10;RznK3Qdg0uylCZFGWjNv9g0pSRB1JVRFiEF4ePtJnd/EYxzRBtUDsmZP3TKRujmdSNeAJKmjLGrq&#13;&#10;VMWg6iipUUpgf4JJIdfgGQFEMoomMd9hfQNSNNASRLad7iegsVM/Rgo4iI/1bxiwNETxIskp6yUW&#13;&#10;4P4Izx2cjashNyY4qFs2mVvIOeulB8VQGT2RcXimxEda5sbMLajNBq/g3aSdRpHpWfTbtNNc1pKT&#13;&#10;elPa6XHCB9wEtybtNBlgJVuinFjx4cjHSTV4j9HMmRr7LpD4oesTWekWR1hPx5y7zWPK1qrHX2nZ&#13;&#10;N2bVsknbmU7Mum2dSqqW29w8pFaSB43mlr4UYtLJuKh72wBJluoVejKsa5lVw2YhNWyZxLOC5U3v&#13;&#10;G5BgWGU6y4H4EgltzldrmfeHJMOeIXPbgNQAupgJvao00WZzwSs656Lelm7abAfpGTTppqmoPPuE&#13;&#10;mnTTA+HSpkqVKjjZIz6S5PjJ5MaRiFt9IygQFummh1SXOt2dNqdLDdzmb1K1bFFpBWyRcAXMJKHr&#13;&#10;+pDBaTQlfm7o14cMBUcz0LSwUk8qw7oGhERYSerczscrwUDEVC3yskrBEHurRHMI/ekajdAhy8/Z&#13;&#10;lNsmIN/U82zeDvamomms3Ca5kd+hkJRZRFomCsVwWkHp0heuKyvfdy3NGjUMon7fMJX69QUG9Tnd&#13;&#10;pt2or9X3BFEuSovpifVLi2hYJd+FYGgy3J28rGOJgyTYGVZXQgEQHCUbmL7gTxAHqTNBXLSJrMVB&#13;&#10;UhU8zbcS6UrlpRiDU/2UmDitOsP79R/5XyMqRLNZxBoVvCUlim6D/8r/2q/LLDb+GpcXTZp1eSYl&#13;&#10;czup/9tfr5FEclBYRCYUl4i+GmMiPFkea6l8EHOU1PW+h+OGHNd1vW+qNAexoyrNTbKwSC0q2Dxt&#13;&#10;idyqGpIzMcb3leqCJBQn7Upc/dHzBEhhjAtYdiWxqWSCURGQet9ihY5E6CSZl+TNkGVfQxidZNS1&#13;&#10;tylMfiFcbO0U65YIWVopfK1bTvhyMfD6EcdR4ie9yYSzlXrf9vp9SLABw6RV5k4dZrQsf7+BMEpR&#13;&#10;njh966xZs32/cRfret+7mKFuhNW0FVGdKE6CbDCmI6aaGJWoDAHETYufdAvLNlGHdMGOltx8/Ery&#13;&#10;1la3qCSolFLgGePEIS7iHb/J/oNnL1Xfka+VUwBbRU4hIcJ+ToGIYiTW9N5XC36jXnK9cq5hzLN/&#13;&#10;ckYBrVaaieiVdSJrjILUmVVVk9+LwifEJ6avWNaui0+/dzz3dAW/seamvV8t+C1xBYqItxb89pKQ&#13;&#10;h60Fv0mZYd4Rmwt+uy5zc8FvPVjIaqkh3UVY/Eqklm3B79LtSsHvCri14DeBPelUSt1uvzaVpaIF&#13;&#10;kmbIcxXUDyneyvhJ72jdkBD1QE0q2ErB7zxgrtvdta8kdoB/kYtXDsSXWMoit7B/oOA3ZVguDEjR&#13;&#10;EC8uuFLw+2S6EuSdRyz4nUxpsvwcj+jLh9JnoOgHNuR3r1t67r/S7Y6sCLoDj1nwe4/glxBIkyqM&#13;&#10;Gt8IBQn2mAW/KcGuna4U/AaHKewLKvgtlWlkE1HZLqoaSTZ/FcA/RcFv6hIkPoD37qyi/zXC1xBK&#13;&#10;hz+zlM46fK0sJc80spQJy3WzlBPivxiP5V2suyqQyeUzcVVIM3lUVwUqG6eVB34ymUQqvtTxPp4F&#13;&#10;aQbslF+6yAHET/Z0S6NGq1x1uOqq4KNt1G3/mqsClYXToku3eYXTP+Cq4LVbV10VKGGrY665KlAY&#13;&#10;MgE3uypgK04NV1wVSEtrqonHdFU4mkXwyVwVvAZkY+7BoE45hLT6FlY7FZjfRBcvWbkNtFayCtja&#13;&#10;1yrgI7sqnC2t06qrAuXq0hZsd1Wgxrm23OyqgOVbW2Z+s29vP42rAkVvdbbZTu2Pnar1H3NVwDBu&#13;&#10;O5Rb9q1TTOrWcsVVoQI2RWaqltv8BnBVcOzT5rjAVQEdum5C7tY3ofIcyLCuZVYNn8pVwWvebnVV&#13;&#10;QNhaXIGuFUrl4GVD3zZs27jWWa9NxaR/xFWBWsra7ZqrgtTIFUalrYz9+7kqSBHpJHk15WewfGfg&#13;&#10;ZlcFb9mi0qrbFglXwIz2u04TVwWsjGkluWE+zY+7KrgMndt1DXjMqV1zOx+Pl2Z81yO6Knjg6hO5&#13;&#10;KoiVTq7FChP17Krwpz+K/HH/8PfbG9H7Jof0F29++EUYZ/nCZLUXP13d8lX6X/r+6vbD6yv71mw7&#13;&#10;tVj37Nj+/h91bIdditJicqrtlxbJDjyZ2yT+yF4I3T0VqMm3kxSqKWkhlXnV+Rp08fQGCJuJSIs6&#13;&#10;kTUDhFU+kXe8P+fJFiOEa1lUlPPV8WscVt3F2X/jf5vfIo6pWy/74D/yv/pjKXntmVt3UtIs+jWs&#13;&#10;iZV4oE4ojRJhArMvkwnjOZ1g+PmqldRR7yC1xFUwMpKpY8Ux4iebZDJ9G86jEFvwJ4Crk0TJMh0q&#13;&#10;XpoNP49ZgNiit3ijV93i+HZAEqhss/iY4GqvW4BLBZloayBuze6rft6dSNLbvU7sOF6MfMCFIGjw&#13;&#10;pS6NlzjHIz+m46bOCGJQmhBWlUvBBfHoqzuVcqG7itp/5X+bW2W3Wlflv/K/dmIiAxvDROZenBHj&#13;&#10;ry+dsgWuiHTgrkjaYSHpuOwvKteIvcQYJZSVGF3699u5c7gC/BvrU9SLChu6Q9SlQ79RpsYlUlxL&#13;&#10;2XQxJNoIX3Oib+rOQAI2cysvWg1EhmxzIqEIUs4eHTcuftKdOp+nSXeD+w7TWnWJl60ngI9aJ63C&#13;&#10;tMBFsfNnba8r3mq24JXWb5DrcfPq1c31A3UdArdxfffj9/92e/fiTviPFz+m/34v/9U7mhtJD593&#13;&#10;LTlx4w30WxNr99NvENPBy6SA0O0GVvQbWmT0m3oulIrULfoU9DvNROi3TmSNfuuT9nO8RLfBH2YE&#13;&#10;po7aEsHGB6avl0A10/EIzYt0hbpB5sZHVSLFCI6VBqoZGeWAPGpFtS7MBOHw2l0Mh76ixhdQiLQT&#13;&#10;QlohcxEjV0CpSqdYsmvMqiWMhIRS1TjqTC5EpRyi3IiBZylCzKyRB7LJuxtm3Mn4yQiSVGsyhZ3Y&#13;&#10;4AILcRx3niAj37y8s3h+Kl3NoGaRkfbpzeDqCAXUO+w/8L86J/shleHUC5J+/Qf+V38o/oWCnPGJ&#13;&#10;FEfO2Ofaaikw5axCbuIL0vReqTv0uKjLqs0v1Vtn8vlrAvxmtWsDSllonSO6UqmcUnWKak08g5g/&#13;&#10;vznHNP6kvTK2hRhHztvWFoeIn3RLuLXm6D9BuGNaTWIAcFtMI0Jx8emrZ1MBKe5VjigOEj/ZFSrd&#13;&#10;Et41xrKFKLosKodYTZZSD3nGxqpnTUVceOfuRWIc81r2O7InBE6b+2X52sgqGlmUUjJMChM4Sx+X&#13;&#10;FD/pAouPExJJLBpRLtQeHBQ21J9VBjQXJl5m3Yk9EZ6+EQ73vzob/Z0jWIc9syG+I18rGwJvG9mQ&#13;&#10;dI262ZD8ELUAEnzbLw8vrlEPUREJn+7Pw9ysMxEGRC0DWxiQtZdNWBR+NgkjGtulb0w4CsPN4Xvq&#13;&#10;MEnBI8HZft1it/GToY/SCHkSqlnRgKpD1MhEj18CnvEIcPVGHCR+siGJBM0JJr1lJnQE4JuhQArO&#13;&#10;RYRGlZqdueQUYIO5VsckL6mPSbVPFe/zmHj7mwWKYoaQu3qdEmlhOFsyBzj6i4PET3ZMp3lviUYa&#13;&#10;czNM0GzlE6UkferUZ4OcjCVFCeG2yPgJ8qbcUmtupkLqpUB1yVNgpC5r3rs2FXXezpic3NBXgX//&#13;&#10;ZDVUWxhkkUpEclEzrG/A0rAoo/KIBTgSbRhzKlRFEzj8S6qWtWOkKw9qLC3LmIRf6RNdA0ooji5z&#13;&#10;45goQt1Wn1v6mISQ7iy8g0dJ9rtwW9Ezmv17JKBW6z117S2aKFiSNFuiKncLsYFqyha9zRNc6NWk&#13;&#10;bpc/2YmopX7kQ84TApfTmGg5rGVeJ/KSobM1oJTcWrTsWyeZA60lT30XVYTsgQMJSZ90KWVCGUhY&#13;&#10;iUxcefp4a+InQwVlKaVl7rZswhow720B9q0ThRsaanlkCAxQpHBNQMF2h2DlCVqJwB0yhrZExNJi&#13;&#10;d31joi22NHDpYQfyJFpnC9TZk9oQs21FamC+vTQYpd6KvBR3M37SvUXk4XGn2WJpIFI8dEuxPjts&#13;&#10;kXbjpa5xQgZ2rbNqiQvcLuaTqYHUrVuK/Bn1iX5wi8xf0BsiPyk5wzqrWugkDFiWfCf0WndIqsFB&#13;&#10;k3rvLZrPyZ49V3/SKvZ+b+EH0HakjS/eNBmIy7ZdMPS8pd53PMH4yc6TYk/uST/wyAJtFEJlLlzI&#13;&#10;uhIuX98hibgy55UM7DtPnEGMOrbdIkU5W7UCxEx+1r0twK4xyR4NSdbty7P17Ut6D0+qgv43bAJB&#13;&#10;bh4uSyFoKwDUNSa0QQTSJNUjgce3Qq083P8VSIhdVEKD4ikJn4DQ9S05AXjOaMcWLX2de8nlY6gm&#13;&#10;d1uAylELBsvAvnVC/k3RcMDwpX78uVuSfzrvheJusQkTnt12qbf594zUT71cNF6cxkyRlbv1Cdn1&#13;&#10;yd93LdEaibYtYFn/fpnxxL7f5ppFiVF7T7mdT/rpy7s/19TRdwvz2o/BP2F5d0K6Y8ov1JZ+ndBv&#13;&#10;Bp01LqBumfVyO12v4IA/p/E4Lir5BZ2oQqsPOXFyNaGYsCor5iWCBqzWSw5J2WaecSP/C0Y6qrN6&#13;&#10;9VKvAugTQcVvBtJc569rbfmF5WbeY36WDURfef66axxr81zevTcLpvkf6a35mmyJUPGoxEtvuFuJ&#13;&#10;h9kIfiVxAkayXItHQCI2BncDQv/hyqSnNyPaTJIbUJrImhaPZCKIVGUlvLNiS1xlavc47CgTFKj1&#13;&#10;01fLgZFK8/46q+UkXXFSO+EB3o33YVE/Vi2HKrS6pedTdP5JOTWrC9+FjokBllhDofXhqiQxXbmx&#13;&#10;xfdnMvaV3/cNgjAJAZNBJNoliBcEOpzdKobmYGFcLspJlI1cov5N/Ayr5eDGrCe3Vi0HkToBH7Va&#13;&#10;TlYlJlaiFl45BngiORFlM3qZEtZAqZ/Y0BkF/OrcpIr6O2gMipVyHpEKu49R/Nl0mujmY5IccePS&#13;&#10;244vpaiXquVVsK3VcnKnG6vl+DwRAOcNPgdkqWSn5BzQni7KRGBdd88vzCEoJ6sVnmfyAqV2OOE/&#13;&#10;ZrUcz1oLFnrMajnoc/TSbK6WgyLSrhv28w1YlKtjiE3UrugEqt1zDoBtxxGOmi6XgCeCETcgHSPn&#13;&#10;dItKYGFx5/oS6JOWckBY0G796ZgOXO7BTPpbderpw62fYbWcveWT/oKr5UgKy3Raz9Vykla0666S&#13;&#10;lkLfclsSB821bWiuiuNvw3RJ+fuuoazRp6uW40v9LKrlYJxRxLO1Wo4TIDTjJDersSTuAp7ADssf&#13;&#10;Ce4CUPSPdtQZ2HVukE/cEPRp5ZZ+E7AA4x9q745qkUEngl157957+Cxo6ruuMfnxzlvucDwMrASf&#13;&#10;PfnlU1bLwQ6sJ7ZWLQevRgXuTnDWsvFd65QdM4Yi1ZKOR3aGeTM/gBOWorAJg2RyMuAsRq7+MfGe&#13;&#10;s2zkGHwXvP9AcWvLx8MzWTgmwIig+kjrfK6W809XLedAUI3e0Y3VcmYJ0BJ2+LlazrZqOV+tnhBE&#13;&#10;GfWEiZvv1hPi/4Urmt45aJxH+LiyUByZJE+6ZTcWW57i2ydXFvpMUBbiJCQTWVUW2nx5Qi5mF2Wh&#13;&#10;e8ia7bv8FB9rrAa6MP+R/7UfD7g7KNnBh++YZXj/lf9tut746wkHi0R7IGnep/+1vrGQm2THNrS/&#13;&#10;XtOInk9eUgSpDJuPLNW5ipDdWHxGKlid3RifNt+iOET8pJOssxvjNBVIbZWI+IA5PwxYwRDwleXq&#13;&#10;Iu5Vw5O4T4VVoA02SoreQAM4y+olDFYwLihbGCi9BHFN8ZOuED2g1Q+A+RMnymrbKuaQ7MYLB64U&#13;&#10;qGnEgYDFDYxa3RK+KCbfDcATzhlhQgTKmJu8vZ3eZYbsxvb6fe/QnZp2qnTqMN3v8n3XIVojkqLE&#13;&#10;6fv3yzXb9xt3sc5uLGrH6uDgwUwteMArK06CcCL3rMAXZkMNpbJNJF1E31UPWCzG5PniMdewkN3Y&#13;&#10;vIyabVzghoLSHPv5D76WqICvlg+ASEc+IGGAbj4A1xYSfBkf4G46zgW4p2bKHFBnXH1yLsBnIibD&#13;&#10;j6Uudt8BfwaFCVhD5hiVrDJpeJ1Pl7qYtaStX01dTBJApVD4BeH/3Iu6cdY45bykROYFEoUjHW6y&#13;&#10;qdsZJ+Poqwmp95p4aD52GIt7x6z8mjenLs7+viUbboPu1g7Pr4Qoj5vEvTVwJXVxGbO+1XGU+MmY&#13;&#10;MGIT3L0mt3TaB8SLLK6lLqYaoe57bti1THEO9YZt6uIMa3agarc1dbG7+pYD8SX+TqmLT56aLM/U&#13;&#10;ByTa2V4ofKEo1yqqTaJc9yd91NTFOX1dTiXnsyHoNwMlz8UGJVTdciV18cGCUSS7Q7QUl/BJLu2W&#13;&#10;0BiiCN3wspK6GF9JRS6PmbrY+W1iHPaxoiIFAc0/C95fcp1U54hoYigJaUzcO9ewjvMz+g6VYIWf&#13;&#10;+w/8b/jhRBpqPyz/gf/VH5abjRts++M1ZKDxPyJDSNg0slm1pk+bunhP2THbRV+l/9XVFic7J5QO&#13;&#10;f+YXv/BcFRgSIr+Y3ls3vzggKR1cWYk6xqwjzjGm+q+mNypJHyF0T84x+kweL1RU0kGt+AahBvAi&#13;&#10;qgGtmUuE4Ad/ZBGLxE/6MGHevO4EmieUCAGpwF5YNAM2dXI9BqBUOFZGQVxXsSGsodG1MSU83TxY&#13;&#10;2m4JUvJyFu2EJHTUIkX6hyNZGTEQifiE/aJ4kOQAyvvlRNcPctM+Vo0odRlMeBWIdAQxsq+GuYtx&#13;&#10;H5emPLpMPjsG5wVguLKghRZGSSfzaMmwvgEHQnhMbvOZ5gF32OnVYDhK6Ex9TQ5EFppDFlXElGh1&#13;&#10;DSj5KTwOFe+1cPeIsoFtSUdH1vxYXgNXEg9cxGq34VriK+KehLiGsEkVeQXxeKgkEk4kvRWMEJ5h&#13;&#10;gx9/1VKqzEbXowoIt4ma6MJ8NiZarrotcUZ+kPUWNDWhq40toWGdR4kF1QzKTaJlztnr+bU1odkU&#13;&#10;dObpoEthj64xOXsx2soDQbY0RbqvE3UcMrcBl1V9peqZp2zJETJ9Y5aH12bnxSzrUcUrQCljbuvc&#13;&#10;OGbVskm0XKEXru8iqKgGbgtTmsjj7iW1c0vfW9zAckLpBoh7g+dRCdQ6kon4yTjIqmWzlLrbZhNq&#13;&#10;4La9xaKQE0rnlr5Owk1Gz5G3AiT1jtKccthdd4jcF55DsbTMY0rBaQtkay41pZlxh7O3Mp+0hF3f&#13;&#10;mNgY3I+kSbgMEyIZaNJDIrAm4iFy7+FoqsBttaHZWnBeatnWhpb6lx612CRcroHbEi5XLUmwIy6Y&#13;&#10;FYqvgMjcJG68AKRYtYav9m0tPi+mcyNTkaR7robEAEHZ5LQHK9Hc7C2h6mnf8zvqGhNLa05PmVv6&#13;&#10;FSKuH5F/0W0BomUwRJ1bdo2J2zhhn7aUI/xAvU5iNYW4yVIIqcLftgYyoEV7EWu7xRKX25EYQkzL&#13;&#10;1caWPrFDSr6BVdiBVAQbqkeWTmFM9lFpInnQzdYm1yPwmTAVnjz8NG7J5HWSHGtp19KmBQbgROZ5&#13;&#10;899iDZ6BV1ElMdomMEFQ5wv6jTUcS0IuiqTq3YClj8FwRCdjqjLgkmZy+B4KU7BW38WpWjaou+62&#13;&#10;Qfo1cNtlPe8ko0B8Wf4EJqIPDdvlTh32m16jNWqm798/SkwvXJUtqCFFRDAvGQtfD5hgCeo7M0kf&#13;&#10;7DfhEBMI4MhnMVGkSVhU4yWPhGMXSZrfL8IJR2FXjwj7BftNCgqbjNRxD299Qs1pMNIVZNeLePfj&#13;&#10;J31CiSnVFUrexYDNJMexvXUxZiXFl+8oejBPvichBwnRdW1pCaMlKgl2tcZYkufDlKfyr4BcKhjk&#13;&#10;NCeNjmuKn3SFpSF0ZpHCssDYbRITrE9mo7BTOkWTsMh1WAUKI+CH4UosMNnt1lW1q8uD4Cghk0se&#13;&#10;towgFnPTkHiFcHz40zqdwqGy3w2FFAyWFEryhoQuuZFW3TTL235ZEBXN1pBBXXdFqminu5mbeY8T&#13;&#10;3rnrEMU2uUHXONZmqbPQr5daDv32wpO+fX9/Awlm1A9XD6/zP/7j/sF8au8f/nzz/q04C92+e/Gz&#13;&#10;KLBeXF99+O7lq9urB/W/evNwc/fi9s1b9B3qsar93b6jB1Em3n/4y92nLjjw1foEwIlEHW/Cwv06&#13;&#10;XpyS4Y315qKgWOh4Cb1CCPgc0gH6TB5Px1ucbwKOggSQRT5tSPjeJ7BJN1k1Wr7aCtToJmuYa/y6&#13;&#10;8Aa5zPAyWsdDOMejIbwEI5RMkfY2RCV037Oz+kwdJQ6oqV2HvdRNQiLOFpGwTTeJ9pEsRmkVxHxE&#13;&#10;3STCCPbFBGt0kwPMkpmeD5JBQihd15biwo8mLHV6QHAOFKZKTcWlUUNcXj06MJMTkHe3JLyteoWx&#13;&#10;IPakpsoVEN2kFBerBKwKuFE3WbfMOZDKUsoWNLpJNnbvRQ6IhOBs+ndW1INpZymSgQk7LIXaCc7N&#13;&#10;wtguMnDNFB40GSxb7vtOUxqa1qRR43CZxXc0SScNMw8t9ieyVc4qD6+09L2tXuwaUNFv0qS64Ne1&#13;&#10;zgqD4KWD90+9twG41E3WwCyGdY1ZYc6iYfR1FmzbwhQple+7RrNGv69wlzPDtGeT08m0oJKhpsC6&#13;&#10;1iTIeykW+gZyW/09NBd3wi5pD4kE+xvUj4Uhh1VGTKhviYS1mLaqUT4S1mTIlMTiovLoffPFValV&#13;&#10;PYLr7PUhq5Jov55MBdumeCwNW3RZYC2eLbCN2Ls0bMxV1eJdk+mnWzY0Ba717yd6IyVO04Dncb1l&#13;&#10;pN406rsibOEol/Cc5H7fImydvEp3I2xRkekSc/GcsOlZ2Poiir+AY6OwlcwY3cIWfAxoUxE1j7UR&#13;&#10;tgjqFW+J5IJdk94nd6ghG1uayeMJW6RzqxM8OdrDj5ZImoSJgrCFLcSVSOt6DfdhU42azxc+CSKW&#13;&#10;DgV667/xv+1vsU969/4j/+s/Zh+M+RcvDMPL/qM19VfFP5FIN9qy8BqWGGBhMPekjohLLvKCFifp&#13;&#10;JakV6y7paRZsdN0riW2C/adqifYU+1A32albNlYXYuXdCYaUthJbHkQUjEIqo6VSA0ld0cUcIWhg&#13;&#10;g1XuXALkgrqZ4CesGQYkw1DgZCqZEelxS74TbDjwZNot56+pm/PlrWQJ/JUXe4uq0BK8kprIgH3r&#13;&#10;JLOAm4RzyzwmWWM9ewBvJzr8cPUkY1aSXwaccNfP0y+v33B96iJi4BymYSE9jwe5dMxKb+/T/1rf&#13;&#10;1LwxdEd2fslIp3faf7X+fMioa2uAX1JxMq/+RFLzpZE0AwvO2ChKVFiotPRuC+ZqYZ+x4DJZxvEi&#13;&#10;gfiCfh/BhVykevEawZniO+6BRAqp6ISH7czlCEnR3C9HBMHFUmH4Ag/YGP0VLNUKpSrQZsElm5ca&#13;&#10;F/sS4odfFxb4Gt9VsK2CC4g1bema4OKwNcHFYZsFF2+4IriQtCTNJbtg5M3GkqIKx62CC+g8ddkK&#13;&#10;LrmS5Yrg4vdlo+CCH40uoLUSUZ3OWLJGgfn4gos/y6xl9X3U2eWvuyiFtXm2Ej1nmr2+ub9/8+7H&#13;&#10;v76++nCD1c5Ekr/cUYYTzx/JUR8Fl4Rp+wUX2FZPNSu5hMxV3SMBhN0TT4ckuJAuTAOgucJPLrj4&#13;&#10;TERw0YmsZZDQd+Ocf4kbdb5EuRfcX80RjkyBzkr5T9ZYFxzbzDvhCNsYiED2TcBEEVkajG+W7pT0&#13;&#10;eRsUaYiSUstBeD0s6dFrgUQBbqeGl1SpxfEMqjzPmYmTP1WbjSeLC4qfbD/I+mgcLaEL5vCQu7Ur&#13;&#10;wHRAp1Lfoeb5C1DM9bnkXRwlfrIxq5bYdpb8N8pzJfR44orrZj3mzCYYEBloy5gYNKxYEClWd2oq&#13;&#10;yuskV0redvIvB40bznZUYdYzkfyg/Yo1dHceT8ruETVaL+WMM6JeWRxUhf5Vy8TDyB1PsZdoUowu&#13;&#10;2kGdJfdbknpDYUAsoEbuxZFIr0jeAHxPTCAiU9kF3aG/Ej1Enbu9xygBrP4QG6YWebkohqA7UZ5D&#13;&#10;gnvzo/HO1i+S1ChLr4U0YAgY1R7CedqSDpRDWVRIIwTK5H8iEzYwqFIZxhrihqp1o3wPyRJoan4c&#13;&#10;mS32uoXh0S51sXXD4priJ93l0ik3FH/keoUUaDMPURDkjEKjWv2Eg75ZjLF+ZdQdh4ifdEDl22RL&#13;&#10;SSDHk687Je7Hcijj8BeL4InnjV6gI6aKdfHfT7K+P3ivqybh4q2IaN37eI5y/MKjHHllkbdJ17uf&#13;&#10;t8ExwEsLryll0alIUP5noJS1mTyeUhaFppGrqIm87AGTtoIX77xTxAvxkz5e0UlZUoMVDxgHrXnA&#13;&#10;ZJiLZV10rbKnZ2HKcesX4wHjCUTXPGBOudTcIjrv2QMm55hcu6hBpe1VwPLNqZyAPhcPGNyYEkOz&#13;&#10;MTqPWIJ/Lg8YxwNFk9mJCDLiWfWAyd02HiQVyioq364xf8UDxrFt6dXvl7HItdEv3tH4qeaL2uhC&#13;&#10;57eXbj/2fVbQdi3pyT1gPqZIdqayDSv9UjxgXAW75gGTYf/MimTPYrSiSHaXosdTJP8OHjAfUyQ/&#13;&#10;e8A8C1tftrAlIbNB2NKQqH5hC+Uj5orEt5jM4Upkr1iSBC2qHmPCU9XHkyuRfSYiaOlE1pTI/8Q1&#13;&#10;y8TrJeltSB4YdEEcDbV5E2wk5GtdObPGisAyYXVNDam2hW9hpWCyGGEZcMIHIGhM8TOSEL8A62JL&#13;&#10;8Fb1fMcrnaIVVJMe2troD0OssDiay4DbvGx+pWbZYafGzCRihtVPaOoVtkFofq5ZZqXQnEGuSr9t&#13;&#10;rZOGltoiBAkcQSsfToeIYytdCl6SbDnVxcUNZ7YE0I9aswz7gl7Ap6lZRil4vfCkVomr/11qlkkE&#13;&#10;bUIuKzXLMmxrzbLccGPNMgxcOpmtNcskGXNaxcaaZegJUjsQ4mPWLHMF5SPXLJN0SgkVbq5ZxtXV&#13;&#10;llgTLhiBVunEc80yK/yh18T4ixrpYF23wLgC7CKJWB+xIqZTKS0dfxI0RzyAAUmuExEdac898Swp&#13;&#10;ojVJSNeYkmHYAlaO0OHQK4lHPLoLpyisb9Uq8WH0NAYk9ODNAOsaENxplqxW7zHNsxmdxNZI1oJq&#13;&#10;wJLAs8C6BpSyXXZWTadkUrBww3YyEiBjHnHbVojbgZWfJAUJG1evYsiJ7bHFL5B5qltpBzxZncWu&#13;&#10;FZKR1S+Gt/Nb88XVLPOlfhY1y8h3ks4Lu8g+SzsRa8ZPqvYjKRRRqIK2UYM91yx7ypplYh6XjT+s&#13;&#10;1SybLGUi3ib8fzdGQ2L4aM0yR5TkNPksapZhtDeBDXYaqacXc1O8zgwW2B/ETabCzgl9pp2FLohb&#13;&#10;UwUjPZqFUe8JMbvgMLD2TkrAJARGxNqqU+KxLQqYEHUjeI70SvTmSIa1DS4fhFCooEeFXdKAhfHs&#13;&#10;biC7UA9mDUJYAusTSBfSdoZwIL0zMkq1NAQa483w/YoRgSALL5O4sWYZaWPS8QzPNcvSAd0+e5x+&#13;&#10;3ONUkuFERWG6292KQhxOKSasDNSKVwaMyV60Kp/eK8Nn8nheGTiHuS9gYP5IZ+SpXMP3PgPoUj8f&#13;&#10;XTXCUy36w1Uw5kJ+jxq91EDyiW7gW/YHUiS5p723dKSLCyKYTHFM7rYAyYWlvJKUYtgyJiWXLFwK&#13;&#10;TDnGzIEQGs9/iAcbypCwzqRxShMi+bLmq+zCzIS3EWSWGlIqIAa/4YaHv2aC4eZ5DAOyLM+IMkEP&#13;&#10;XfsdKVv8ZB42JEj2bOAEc0f91hFCYXpZwqOCsheI5OFM8r/DulZIBtrRtMRS7zR2up+Axk79GKkc&#13;&#10;I87Pv2HA0hC9iqR0rOhd6BWWOq6/tNyYEKXqtk3WXGmfxcQYXYThGah7kZa5MVkzWrHB4vLbhCgI&#13;&#10;2p57vk3WzGUtmZxx8OhHBOOEi7UJuE1eCfKmSo5BlTWQN6Pb7CzFihfAvgskDuL6RIpTR74leKia&#13;&#10;Mn0FKFtrCodtfgzpUKxlmxCl6rZ1B6mA2xw0pICQB2vmlr5OZHnyFOr2NUBSjFpBl+Ir0rW1VcNm&#13;&#10;ITVs6RtSwbbtK77Tnv0nN/QlElKcr9by9pCa1/NK5nZdK6QwzsX84VV9htZFBB/7nMF5W5YUMw2k&#13;&#10;Z9CkSYHfnn1CTZ6UgTBl48Y3xhuizZPMTzJmmyllSFKLAptUKTVwm6dI1XJ/XKLSCtgi4QqYSULX&#13;&#10;aZIXbDQdfW7o14fMACgV0ypbWCmylGFdA7IuMh0HGuTjlQyiE/mlQgRLKrORWhEHRRB6t5g2e7BN&#13;&#10;I4xR/9y072zeArWycpvkRn4n6/JKO1+dJBxIK2hBiuHL910baY0aBlG/b5hK/foCXXpOUnlz/fCf&#13;&#10;N6+I1vtFuHjxN7i/vvvx+3+7/RLypgg3FIXBxEj0C4PzDk7dbi8Fr7yUobuOUDeaFNkqDSIXSg4t&#13;&#10;faBP7jriM0EatImsuo7YfCuJ7WIQYvkpsWia7pDn6cEt/lclAYkis0gxalJLphHdBv+V/7Vfl643&#13;&#10;/npCZeYKTu/T/1rfJZ05+fDbX6/JMaR2sEhICCqRdDWTHypY72Pqj7qC9f9n72x35MptNHwrg1xA&#13;&#10;pqq7urrLQPbHYi8gWOwNOP7IGPC4DXuyk+zV70ORlMijU9VSpl3uqanFAhMXW0dHOhJFkS9fEhQZ&#13;&#10;vzjFCtagQtKtIhSbplBhPgyCTJwUR3TaP/724U0FnOushIa4CnNenTALq46EZRs2kzz6e0+/l2oR&#13;&#10;4x3i25R9ITYEVByZ3i1XsBY68nCpiqWmiRzqTXXoWIgtuUPl4gBJSC3klKQWhXET57WS/6XzmipY&#13;&#10;2+73Yw9tQDdlCupDXWZHVf19aIDWiAWaX99/X47Zfp+cxRroE7LS7MW9wZK0EUGLmV+ieXgpsUX8&#13;&#10;1RRAnrT8L53CNk3U3tzkvdAY7fgrYXsNC6XROkpx66pxchcL3dD0jq9k/4MrfPTC4aOc4dkQKCt0&#13;&#10;3BCgEIirwlJ3oaxENwPw9XDfMqdwrLx7djPA30Scwvoia2aAVE5VP5Hvg2YF5A2kexRNZqd7+XvX&#13;&#10;YucrYQ1/WNGkqyWspTSPqtnZEtZeBfHuAeKZ7L47XcL6oZDUcbpx2Z8sYe2OyOkS1rrEpM9awHjo&#13;&#10;2PAlUVoS/8zjtJUrwpUS1q3PuKrzEsn/0gXD3QwYSvkqfZXqEGbohXDzOAPAXJexIYnf6awIspUS&#13;&#10;1rXDuXlVP7osvPZBfGe0Qr+9jGm2HPwmG/qQpKEb4VFr6B1SJ8N26FoJa0K/+i0gdNK6JkMdtuLO&#13;&#10;BJXFmxSOX47qEgeT4VcibH+bKJTLvZvseankf9nCCY9lnajDoz12A9eAjuQ5S1jfcq0rCqTj1wJR&#13;&#10;XqvcYx2nRXWg0KRZQwIqG3fNQOZnBWrWSlijw/RlLqiEtRRjkQnG37oo5PN9S1jD1V+uO+wGNwT9&#13;&#10;v3bwdQely68G44UbjKiEbDCWa+qwwbijBK4Q8smyX4cRQH/yQmAE5U2eFUZArd4y8mQulnBFMDtd&#13;&#10;rRPYL2/ATLk5mo+G/C/bma1R5/END1yFEXhvk37np2AE1MrVz12RAnWEIJT/bRiBVyNdhRFQlFX7&#13;&#10;XIMRgMcqwmkYAXHc0nAFRgBVq/kVnhNGcG/ROgVLBzMDINw3gRF4VcMawvFPRbCbCgBl9L2sxfSr&#13;&#10;bMiQCiH9PoIVhH3sKwifGUZwMC6kVRgBBdjKFMzDCKiMoy27uipPwQiISmvLak6Oze33gREUZkMx&#13;&#10;fmsMua6g0zACgtY2Q7Xl2Dgl3G0tV2AEQdjVVQkta7x/rE/iz4abaWgAHycwAhzg+snqY10YovpV&#13;&#10;NtRlaHguGIFXce0/5WkYAXcpHf3ch5RauMuGPm3EnYG92VNJPUvn52+CEQgsuNxV12AEUvW1CM8I&#13;&#10;I5CyyNJnzzdBVLoKp2EE3rJXpeGxvRIOwjnVDoyAvOMyktqwfs3TMAK/P9d2YxsEiMCR/thpZnc9&#13;&#10;I4zAc0bPBCOQEFuxmXsj6gojuNa6/Ndfv2AdluKfv379rPPB//jhnz9//PT1Fbezv/zpp19++fzq&#13;&#10;xx+/vvnp3c+vv/755w9vvjx+fXz/y5/fPP784+P79x/evPvx18cvb3/E97Ap/+vzl8cnMOWox3wZ&#13;&#10;LPHD8cvgLW43Qyxy6bD8wBo9wLkurKLKP0E+pPskzh89sDeRuyAlbXmRteiB1fqQXXp7qC/bIgju&#13;&#10;ItGLGqVnyuj4a6CiHiP3v/H/dn/LZUsBtShF/yP/r/6xlGh2MtNN87/5H61dGsF+7vD4lGMHvW3f&#13;&#10;wR5H4NNyKuF3yGBmIHGwvqteUlydLMLXr3If+V/21BJbNo1GZbEU6sdm8+xXfMIWXq+HRxOydGZw&#13;&#10;4OGxQM7usPPDhQq4Cjh2nQLQDsq0UfsEUOwocXFvOpoljyz/y8ZJEMYS1/ckiy2qY5J77SW5xVOa&#13;&#10;3KhbBu7AWtz2RyD2/lW1t7CmCGjA5iojPLpQ4l/rqj7111u54Zo5BJmtpjiFZ6+Onq9sKSMCIXaU&#13;&#10;kL7sfT2wAcsvarVIsMPMIDyNREyG1xUhK31JznyQhfET60LFyNxwkQ2f3nywpGBr8ZahBayNQHmT&#13;&#10;9xIfhhKwN5cJy2kckEaT7yC7jLI/3OxHB3U47EhEK3oFeu00JgxT50RPNvG6Lsrf6OqqvXBXLRZj&#13;&#10;Pp1LLGb8dMbLQSRAdaLwj5c9E05nTho7nQkTU9lQ1/P3OJ3Lm8jprC+ydjrrhvVNd+xURjtYfJZ8&#13;&#10;t6X6zNtHtRgJYOafkRMtQZQB/FG/qUwfpAy63+uJAheBnQscfsqINKR3OBa8FhXd4WtIygetaXmh&#13;&#10;4lTO+hZ170KpsqY6cKjP0BIzQVKUgvYkpfVgUyaOiZzQVTKv9OIinAsqHOqTXojdlskT/4NWC/DZ&#13;&#10;u7/ZOK9EXXkuE8ilNquirsN8aurKYOnI+aZr2P/A/6vf2v6QSmcKP+S5/gf+XzuHLbkYMKIgKPMz&#13;&#10;11YR6dBuCNQmPiBlxRLtj6/C+P1dRmTePZIQ2INd0a5yF/lf+oZSxdiDu/dSKiR8UdxiljbN3xwy&#13;&#10;b/2BvG1rJ7nMPrbcRf6XdsiqNQD9jmM5J5SDrQdGpBuFRZ0pkYIQKrT2iXIn+V/aZWhJ2hSJ3nGQ&#13;&#10;OKks24UcSIaSZIQ/9VsToZqpE97om7A1qZoWH8r6MpozWEOzAdJKYAkT/3jAvMGPuG/kKgltQd2i&#13;&#10;g5KF4tuqCoa2B3Ae3YNHF31WsL4hrkbGhRsZXBuzkVFOh2Ejo+4zLejz+pXbF1T4ASv9MiLB+ian&#13;&#10;I8GBrTw6Lpuhsaqi0BLmtbTEtKCHwxNhbDRCGtf8QQgc+dj1cL1PaC3MU1pbtsdShkbPz/bYJhRk&#13;&#10;f9HTTdhpj9U+8Zl49LDrk4QzMAHlsYD+ocKKavMG34hF5Kh4RbEUEQ71ye0ZRauPpfjJwhgiKdxy&#13;&#10;PbElFr4AInIebeB+9QDb1HCfwuSu09da+vTdYAXaxK8JpXJOedsmHBsnNGLWEoqGTXZrMAcuJIF1&#13;&#10;p0NpL1SFJDHIiw+Psw2ltayPbZOwJqxz24Rj48RJgFdNDCHMIHz6aZmQumtrCAMFDHwWbrCctCWG&#13;&#10;o9asGusTD5dxQpVNvbhjA77Xx97Cc5b5ZTApvMIPFZuaFZh3R/6XmS2Sx2C7jMz9TOFG8V5Kwpah&#13;&#10;iA2fF3XUCVU4NM7QktorVJKP0xeFlJ9aXmSqBhOfxsxNpuk+LjLs89ynFI4r47wjvXgR8JNETZ0h&#13;&#10;KerEjWd03eKt2dm2Z+nvtNa0r1sy2rjDlT5bfL8KYQSzBYZvqlXlzV8w/8u+J0VdHLoLQdPC9KWi&#13;&#10;lIFKxD+4IA6SBA5FnDTh2PckPG2kD62lD6VwL6liXBESuBNOablu1Bca6vMGcBNOgNyy9im3Oadg&#13;&#10;wGeV/L3kzJRsQfpszA5DfXI2iJktfYKVWtAdUvIKvLEKydjJjjNUPGSyRUhK1EwGMduZO/+ipY8T&#13;&#10;LkSu+keFakiIBpvtE2ysbvs7nPUKHK59QhJolM3w6gqBCtuhCQnn2KKeQxzg9j8cL+0sMBa7ntfH&#13;&#10;ep+2fOrvQ5/SGokPIWlZ/33Jj2C/z2EMrrUzdHsCu0s33jvsBNd8lKorp+fQVxN1qvZOz4kQCi13&#13;&#10;lAhBNgdlaA3PXoSZDNFMEIQzxq704uhJZyagNI8mcd33tN98POR/6WFxB8LMbBynHPJdJRVL9RsV&#13;&#10;Sy5u8h2RMNW8QPbRaqPHIQRPhtW54f9SYIEii16E0Kt9+YvguHQeMBcNrZVa5rwrA1a3ZSfRXV5/&#13;&#10;HurH2jxDEeaVjGGSdMkSKwo+qSnx9ZrXLP3OeS+1V2Xbld+HRhAaEcfDnxkVensg4BxslmPCA6RD&#13;&#10;4w5BnLOYjOU9ZeKyN4ljFh6Lo0KohG3Oa8uxYW7hP7c+yb/KhMQwWbpOomw6jsg4zht44G3rCVfa&#13;&#10;+P6Cw+XWPOQdiBf39N7PUaKxyUQhPgk+rczAJBcYPJfmx+5BvDcYTGpJVJdB3WQYU2bjVtnQpG7v&#13;&#10;Sb8xZbDkAuPOu7MjvT60dtjM8SrrO5zmBZFIJ06c15//8qcvn94W3MSXx398eqsq6uMnA618/fzX&#13;&#10;L8dRPFvl3zD6jf99/ZHNVP7PNN06+aOxdqy0EvPo9cfPP73+QZ9lj/mqf1r8C+8/fPwI/4f85bv3&#13;&#10;F+7Cw0bOLrxy/g+78IgJeSlyU33uw/O6Lb+XCjJcYaAWS8r6tP+OG69jRAX2v1AZgIT1+rHFYbGI&#13;&#10;1DV9Mls9g9uTxYpaS9/EUB0czB5bExIRUXXbhP0WXzn0uNKcrNgBnlMPh7WKHTjtivBZK3ZUD2ax&#13;&#10;YMLxSNzwHlNMzlu1bkZtIcZAuZHc0KcVCJLHp85SsQMPls7nSsWOKput2FEbTlbscEcC90447k1V&#13;&#10;Zts1/0stWaj0COTJd8CTY+z3Pp+EKh0kgwWTS9Mf9mTqlnagkZ+zYodTaz5zxQ7cSLpopit24P/U&#13;&#10;lteKHWsLCI8gbtUyQ/s9UeHk1tgK7bUJa2kyX15bLC3HDlThkKLDs1LhA7Vlfax47/STAbm+1Iod&#13;&#10;wrNXnARdcQ21X7NsaFY5PfxDdg+9kIodXFF01h4uvmKHD/VFVOwgJlTmfbpihx9AbOlrxY5zVuwg&#13;&#10;kq1fbK1iB14IFT5vxY57uxC/lIodFF/Sswsz9lqx438eW7iCMI3dUF5qxY478g90jU5W7NhLLouY&#13;&#10;w89WsWPlpra9JflD3y+5IfG0CZJP+ocNPcNUCZIZlef9Pab38IWpxTW3xFWX5hkBLhvuH7GkaYEu&#13;&#10;yR0UYvXxOxNXE0kRka9E4kQONtwI05/6Jl5qSdOrcxAfv+iyS2IKZsll52BxxA87B4kbEMJQTXDr&#13;&#10;oWn3D+IGgJLMMH6R1uzsOQT+JoLxO84PyMsKT5PsT4DBEh1XZXnaSUhE79Z0f2tVL5WUuHVgdH1k&#13;&#10;FYKVW+svX5fzv9T7cnjwYsx3IMIy3KJR9xL2RavIILzHRt1LHoRVEhm64zXqXgo9QhYcH9pYdu8e&#13;&#10;dlKULXQYZFJHYPz4aQ2LXypFXxt1L+aVgFJCh7ybociIBLU0zTyJ+V8+pYD0y7cnirIoXBOoewnb&#13;&#10;Sng09FhSHe16OEell1ouKQqjsKMoTMIHyeLhhcY+pDB66jDrjvTVwfJ3VFEnc0/NVGfeaElMaL93&#13;&#10;pIT+O6TL5aMOjSjU6JR4Yw5zs3js01QkiY+WlB0z9Vp5l6EOwzSRBpD3QsMvwJPIAowLpVH3Us4Q&#13;&#10;P8LwN8P+8iAjuCbxxsflByjUQpdsBeIDUUhqD29bPvd4eJoS3UQuWyOfMGr4IVn7fS95uqI2Jzoh&#13;&#10;BGuuKML/JIHG174lZcMNpTsWbJpGlK1jewGMCpx5dO0Xa03XWE99iqbcmzLegxnO0EvQ2YJNliHi&#13;&#10;UZihPi1ksbaud3gVkyLjy1GhSh8rmZ7pw/qZJX3O6ZXUcqlXorDTK0k4tdVBxpHjrEPplAf4dXDn&#13;&#10;x4Tw6djyabyoQxuRq05rudQxUdgpmiSc0jZgvNGSOpT6VeoOKaDdo8K9UIKWNVRbjo2TIudOulNb&#13;&#10;1j7LGaiPhUpcE8mb8AGAuwrnSFBhowK2Yy2XLKg3eFycIKnSVtU+g1Cy7sf1XHws0Kt8j5XiTT59&#13;&#10;HQuqvIQpDIC/U4iRNk6cjMImG3Qr+WhiQMknw7RZEKGSr+BFY8raH8dl3dxhveka6qlQQ8z5ruNC&#13;&#10;PWahZoNmPinrCuPARH7/+KnVhPn0+OldOVjkKvT1l399fKf4lb89vv0uZCylzki8qckPLNXhmxpG&#13;&#10;88YKCQMGNJaRlo9VKM9Yk4LlEK4sTCM9Vs9+V/M34a5mLyL3l3YHU3Pd/2r5uu3v8p6wVhu5LpUN&#13;&#10;TdoD9A5xtz9w6qtMMJ1JJOQYqkbHLZzdhsB46ap7nHp4RK30b6FvkD5BHkn+l46rUdK3hq6Poc8m&#13;&#10;cV0662XHZjH3cdUnYtleludHnAbJ82NehGF9suVmBWxI99LuwW109/2UWqemTxqJIubO2fWJv8np&#13;&#10;/E5IkA6GgS2153yfn9YnkmRt0CFs0QUfDElpXi+BkuGAxKKyEQyuZQZ5V4tNt+L+5wJBzkuZ8tLI&#13;&#10;tzi1Z4SnRvZ4+t2H7r8PWZuhkVhE8aWDCM2RMzmjbAo3bpe4og29oQ9MSCUM0VpB4lVGRSCDElXZ&#13;&#10;2AC3hDbsEOg65Iy0DjkjlTCodkgmqSHhKEKFbh+9dwrLgmN2IYrNV8ADwCs9JnDj5PoNMCt7oipA&#13;&#10;RD3vh0ZILoFHKAD2adDHR8FW9eszSVs6ihUZKVtbTRkY7LE+VWqQZsxX6JJLCMieuKaCcJLqN7a8&#13;&#10;ByiYlmqcgq5icJjYlgo4Nk7SJizQ1lcM5jt7ObjmUvK5ZVJAdpY92ipHDPXJt+f/tWVXMRj4JYe/&#13;&#10;CZc1X+FZ8y3SWF7H+mwbr7WsQ1G3i+zYFaEUubZxVp/bWJ+hZUf1G9QLy3eRRBaFc2lpO5jEHWhW&#13;&#10;W/o4ybaulZE7IbgSLrc68VU4NM7YshtKEi6T4qJwbm7xPFVK49rSx8lNH2DckTXEMLlSL4Rj47wT&#13;&#10;Z/yiZe1TyhF7n0vKX3LUIETQlnOVgzlWHXe5F3M3qRp4E4VHpaxbEqmyHgLwd+McxJupJDmmlp7K&#13;&#10;Y/ssOagJfH/2lL9ROJcnF1ri+RDsa3BbBCH5ZpALHhHyQhO5a/i2vII0fDtCOBy6hBecorplDlay&#13;&#10;95lbRwjObRWii5VCsbb0JQSPA44g/ZwrQnxP5lqtwqFlC6UhzkwbCrUsUgANBKkcbrKESKED6Bwn&#13;&#10;QTzVepSTW60ZTUM9tnYQgUg4NUxsk8EqJPwSq7I73JITxQfbQzFMbnNegzBx6x4pyyPZkxgVTl/9&#13;&#10;AN2FuwieNlwfhCmszFqZtLQrH+A+1xndMwZnibWgHO9ghxtpdjUg+3SHxD2ACevaAGuRkx/JRvdC&#13;&#10;CP35FSA2TTj0GWPL7vxKwuX5FYVzi/WwkaBq0Wi1oe8PCoqbT7RdwFxmU1PbDA3QGnVnlv++PK58&#13;&#10;/t0sGeqklBlcNy3IWF8aFj4eNMFSNNabUNzaMsFvnVY7wTPDWkGLsSjmCm+IaxehbS/thjoUi8JX&#13;&#10;NB7lpLeJvnjsWqp8p72+wwFtLwo9hUaghzosRqmOUAgCkzYTHl7b6yzJzKrSirPfSa7H+F5vadMg&#13;&#10;DDjZo8biQDZbovyvNN1BxnE6UVisNeScWRAxNhnJXwugRJNNXnZaQ678JNYHlRwTw7ngJ1HL/YYs&#13;&#10;w7ElT6syuU3pQSaLPE0ZGA6WnmyWW1ZoivzC3+DnFKR65R2Hlgu5wE4xyepPj2RFWvi33rd9+3FV&#13;&#10;NN9yFQ31JkiO8v61mT8R4kM9MDqJDrj+PNSPtVn6LPTnpZdDfx3f0sLHrVs6fRzi9HujIMm/a6KV&#13;&#10;fLXxPgAZedXO3pckGCy7cvVeqGOOrcXCu4L7+BqX5uJlb+WQUdHi4y5eKA8w9HWD4m2xe4S7eEng&#13;&#10;K5GFkv4bLYmzu3j9TZ5w8dr7JrcF6uO0i9efLa06qy4Jl1ZdFMbpWey8FT8vxybs8Hpo15auGRuM&#13;&#10;6Pdk1lUOkGZU+4AqcUgvalwkTTak8AX5uDQIvT98aNWuW3oeWtAOfBIeATnAhzpsR3Hvd5BMArun&#13;&#10;dm6Hb0TNw9uX5YOVClF0MkOgsDLZnMuhVaVfo+bxh2K6weO43iF+ihm63dZh56gOvETuw/Cv2yYU&#13;&#10;EKFyDQ99QMAcxni1g2M6GT6QLNrxumJmgaEqMy3cxTNmlidlCB1f6o2otIeol9GJth3mzJ+6w2oz&#13;&#10;n626LTvJizOzmt7L5lTTlen3oH3HzazQaGkVBlEX+4oy/2ZDi64A5NV27D5AAQksvoJ/NgxZzl49&#13;&#10;mKc6lHulea37DgmBuhm5jH1xBSGNSBf6VOyL6BZJcKUhyZw59oWz62Av08W+tlzG2U9iJd/Jsh9W&#13;&#10;xFvAcraRyRLPWytQXXLA5k0eZJN6KrTstV8Q9mozCCdjX7FlF/uKU9DFvpjYijmFwpRvM3rE8bk4&#13;&#10;Ossn6WNfVg6lOG5wnCwYPffg88zHV/GCQxsETx2UTtpnF/tiMfux08yDlS3ShGN94l6xa3Vr6Y8N&#13;&#10;O3ZNqBbx0sJcWHzXu9YF3rVYpPmuVTbW8F1LkPpOpbNWOBsYryA8vv9di2hWeZPTdy09t9oFhY13&#13;&#10;+pplDb6tb3lHepLpEvdJ+76uJlK/q5vV1WRDikRYN83u72OuwEz8XWDbThYgiXR29IEUAAMyrKHT&#13;&#10;JUTIoKJnkkiBXSm7GsWtQgXVOeb4QcnF0EO6A0/HVBj4nJOnO8hmLyHY+6XD/jRtD+2P4SabPNxb&#13;&#10;w5VLCFTROvj+EnJHIEsOw9lLCMB6bdddQmrNtJVLiK+XyUsI0XAdwMolBI9ueZHeTHx+flDfll1f&#13;&#10;+nb156FdZ22+ka/3sLFtmy4bZCuQI1jmK/8OaZw57ycuIQJJWUH5YeyQEaAfRcKbcXdbZQVZcbdk&#13;&#10;LxXZ0GxRBwu4QHkoESaWQ1AZkA14ZTo0Uo5HETUGGKIvU5HUYz02uATxrkV83U8XxsFw79U6dR0d&#13;&#10;hIAa8PAMK8bY8p5ISYZi4icwKApch2RkpTkgwGORCMiNpvq8hzbYlUABAMapJcnUpx2LeMGNKpmJ&#13;&#10;9k0IPCpRwNjcEgkwEAsKCFBAGoqkNOv64TK3qDxAbExyB4v9vqWCyMRy5VGGl4DPbZP7BCQhGNLy&#13;&#10;WMlTLA41/55U/tg6hKqmvw2NsyQwmH+PwysjeTDR8UFpn533FFSI78hknSxM9DWnbNvjraUPBTpl&#13;&#10;P867LvVLtjb9CK8Xggu8ELA884WgKOXxCwFGDHW/yjKGQ9FTiT34QtYzLiC9EFBCo4Fxzh588Tfh&#13;&#10;QmAvspavo5sArJrp7JHbAGXaFqVe7Cl4aBV85NvPlCU2k4Ld+i22sqGtkURvk8r3CmqE+cX3ELR2&#13;&#10;4dYRXUZFE8BwNpSnVYdUctMPub/f5XOUyK3aWYAlhMcq9EadvgeXcSKMdwcHlywNeU9Q4xnELrRc&#13;&#10;LvNV47NIapQfO3FFPT0+dJulMbel6A8VxWh+PEi9s6YmRA7Xgr5pPQWHvh13ModyMoGyT+LE2d5g&#13;&#10;AnYbjvZ06PhyFQtDacZpOdZneyzAKnJtU5/wqBpklUwPSvwkocABdRKo8zHB4L+VTFeboDs4P+JD&#13;&#10;wZBYKRJO3UzzIW5V1RzVlTA0QvJ56EMWzg7S0thZg4Wkd9A/brt6sVSu59oFnmtYVvlcK0t9/FxD&#13;&#10;VwiYTlZZXZ0tD5VQyoOAxr+/o8vf5LSjy/+K0STv0OnzLbZaAxWUKZBHdv6w2LJamkOb+wlQweEo&#13;&#10;lFo3+Sn79ejh2r+/PawbtP1e/WRDQ6rRyzb1fuyc358Hf0dZ1BIkyXfISwEVuOttDVRQZb9nf14t&#13;&#10;dtT787xYyfP5874BqKDabyv+PCwm1bkeL/ad0tzbc362usNqM39i3ZadZPEKQ5vc2nwbfx73KtN7&#13;&#10;ya4JujL9HrRv+X1oAKHRCqjAVf0aqKDK/JsN9ifopyMfu8U2u4/zuwIVkJpXRrgGKnio1UAXCbVX&#13;&#10;UMF/vvs/5ePNlrqxY5Bmaqk4rVCjb+qXCCoAGaJH7oWDClwPNDOnVwTXu9YF3rXQcfmuVZxA43et&#13;&#10;A54y8yHaOeb+w2vtJjshL7x2E0myagms1W4iCFWEz1q7CXyZnsznqd1EJW4Lsp2ldpMktBXXxUrt&#13;&#10;piqbrd1UG07WbsJLpy8zW7tJKm6XUUzWbvKwJCbtc9Zucn/QM9duEnYTGSWxTULq0Z0JCFaKcReh&#13;&#10;hkyD+5g69CxdFV5rN60Zii+xdhMg/fLJLrh20949TF2ZpWvtpkcJOq6tVSIhvjAuvnaTD/VF1G6C&#13;&#10;fqBsSHwe0CeL9u0vLSuOYzhaDDVzrd3E2XXO2k1wm+gXW6vdJMT+cl4aG9Xo5ySLhQT20rK4TpM7&#13;&#10;DUYsQF4qhFeFwHQ4hrcUOja+B4oFkf88vITADRCg18dCb7II1JIg5uWZSIXh72KfkvSnBt61dlP1&#13;&#10;Fal36OXXboL5SWFfBMY06XFI4wCwM8oDllwGKJABatU78rotTKplgY27gQPJS37Y2Ws3eWnN7cMf&#13;&#10;sXYTFeXLl3vW2k13Xuhe/OtRo5DN6VWZx5dKoPlOS4Uav5IOIGp48XtX2DqbQlcG30tk8OXkzN7B&#13;&#10;cn4OeweBfgNQ1nNyBYlBWddbSUb4/kgMf5PTSAz/K98c6P7TIIzQ4A6lkLZtkIHtx10Q93QUwgE5&#13;&#10;YdzeCphcDR4pjaAtPcICJxmOh7K714TwF6lB3YRDxxvUjzxXHwuDT7aGQGA7Zx1YMxji0ziL8iot&#13;&#10;IcxVjsGxLoXuTUdyD1tVAueRfAp0vzwU9qJFETxqV1mW8Q7oyPilAUT/3hBvehUONh0EOCTXlg7F&#13;&#10;FkywNiReN7zKhkaIPwkM+pGHkjVxtENUuOWzTnbYGuJ8Exq+OMQmvL3n3pUmnFpD3uVkknFs2SUZ&#13;&#10;YwLVGmRdkjFAWWpXlOmZJNjFdYqzTlt2eWo4s51SqSfYLbwJeoFhlUMEKjM0+DEhmbaWHXhHcgkq&#13;&#10;k+Aya5DybdxX9W3noEusSlLjFy1dE5D4Uoln62OrUKbWZqgKx8YZWnYArPLF7LE96iy0nEOdUR/T&#13;&#10;tU9DkPlQwOLCLaeTUB/rQmghDancGg4NMzTsBhJlS7rCIJub13vg3ZZvUhv6KKCerEtruXqgU3Uu&#13;&#10;wNpuaISSvWPTVht6h4F2rEeiAZCvrLtz/DbEEZ38vCe4oZrI3l+oY7jZQiJl7vTJ7FLIVoVLpngd&#13;&#10;DvtNLsmxJYHJ3AM9Hi0K5wBpoWWvSoOwV8JBOKfaIRu4sUBObVi/ZoHIlynoZWhKj1P4wTa0fDgi&#13;&#10;7FbbPbOxPlLgN2cqCKrLlCS5ZePZCFiZxkR4KLG6cG61RAUmb5PJ78mntJectHeqw7e189m8JThQ&#13;&#10;5rIX6cja70MTaY06A1F/74xK/Xn8XCqqU1Vyvu4xjrUs1GCXHunkChK5QJAIJ0G+Bpa82PFrIJr1&#13;&#10;zkAihXy3bFDHiXhFwHILrIX92B1nzzPzN5FboL7IWp5ZIX7Tjdaq8fK6p6+Cv6mGrxNNp/4W/peV&#13;&#10;QAc8Glbw+1rDF9qpcCwcuKTqJ5yt4QtBud6u/8A1fB/IPROTqRXT9OPP5jTu4qeXqTdiYyUPif0u&#13;&#10;fPXpuum/T1XV5CLgV5qVGr4by3Nr8Ecf0W11+bf74NDJDUDap2mlhq+zSl1iDV94U3R9ZJOCI8Ci&#13;&#10;YkdMhxUNFgkpXkoN33pXP2MNX0gjdMdVEgNfn35myXaslVvHFmghGtPHdnssPvaMNXw54I5ollhP&#13;&#10;d069pJZLHROF3SQk4ZS2eaKGL9nE5gepn8y/J/dcrCX7KnN9fp8avsIsUg4DPGcL12co01vdZXWc&#13;&#10;QSh3onGmld9Uw5drTXnbM9bw5QAxmIrUr5641f6WGr5U1i7jPGUxXq9qF3hVA4mWr2olGjF+Vbvf&#13;&#10;wmmqLow/dBFfiO7KBoIGFbd/vDs8exHfB3MySkpo6omCg0740L2Fbu+CEhkPYgFLMjdya+gK+f7g&#13;&#10;OUC9DNcsVbLKfDRhb2RcFcrlKRS5JieForxdwwqFJXcn1IxiIqxDAHYCh3sREIDyJk9CAMpfzUAA&#13;&#10;vEHnrcWb6rJVCEAV1kB+v+dWLk1PQQCoTaqfoz7WdQBh5X8fAuDVH7drEABQbtrnGgRAWORkfUxD&#13;&#10;AIjBloYrEACpp15kzwoBuLdI29kgAF5FrgujEKiG27yMsJe1eHyVDa2cEI7vo09B2MetgvCZIQCH&#13;&#10;W7VGhMxASdp9tXI98+jUPAQApvgyeT3P+FMQACLK2rLeacbmdvddIACUzdS37cK4T0AACDjbDNWW&#13;&#10;Y+OUULW1XIEABGFXzSa0rLH6sT6LgaLjrC19meD5o3j5EWGIyNeGQ12GhueCAHjVzN5JeRoC4O64&#13;&#10;1m5ohFJ71KatroA6pxvh/rSFtSSj+U0QALczVyEAUmWz+BrOCAGQMrTS5yoEoAqnIQDeslelBKpd&#13;&#10;2CvhIJxT7UAAbq1WXG1Yv+ZpCEDBaDIDtd3Q8rknvG8EGg4d8P7YaU54+3wQAE8KPhMEADddWRYt&#13;&#10;nu+j+/1BAJw5MPvrBXCjjqv0ezBaj/jxr9fAC7wGogTzNbB4KsavgbdwSRqOkS1TvL2Nks+jDeUW&#13;&#10;CD02qQ6KrPyuEAB9kVUIwAY6fLWrcOUXRDM68TQAAOL8W8MG5f2E6ewFBzZ4V6KrCbD21uy3AzTd&#13;&#10;R/bbyhWwOHr0/kPZHCCQ8ak+26h0yx0JkfEgBNZNoSP7Ek+HcUPLHeylXsvRUruIgVIqTQ5Srpgg&#13;&#10;seILwUmwtbJQFEOYKakGlvbgRYvBWS9gyby+5eeDyrJF5Voa1KgMrlgTVTh0sIFgOVimYv9YIbiv&#13;&#10;xi/AzDhM4iMmo8wRH314ZnHJmgHLwQm0Lj5UPzKW2obbYPiO+jufkLvxcEfaiEVBYkZ82A2XaR2V&#13;&#10;FWEKHe03GwD/Mo9zS/RwcOZ/OOXysse62xjYM20VXmNl2y1W5vX0ucDTBzsknz7F5z1++qB8HHEB&#13;&#10;cbVrH0eg3WwOBUJdjh/RuN/t+PE3ESekvsja8cMdem9FcfxIOH327A/O45L2E6hZK6sA1zW59GFX&#13;&#10;NxLvw5bWwxoEQL05+qh1qfPoGteUS1GfsSvTVLBoT5SA10b0sc8+IaFhUcOciMmiUgSW617bUSvj&#13;&#10;YSLbm5QqzyeC1oaiGmGiNGhTjpG6cnzEfCdKIukZU4VjZ8zNHdG3Rcv6WJ3a0mctplSFcKE7aB2q&#13;&#10;vQmyemjAby3cxPIiWT4OcwuBkx9e1O7Yp8UCcJ9QVXlbfMuSP8MEDY3zZrNzz/AOSolcpMo3g1w9&#13;&#10;YdDXwIOPMwrx/mhK7GCfutvF/JG8rXSc8kLVTN1vqBmZJgFqdSN+3FI2EMNjdJxMH67+MkP3uApS&#13;&#10;l8y7g2OpUsSdOayureDg9XS9IUelHMpDgwxOL9gRkmWAaeZrK63kFa1yPVpfvXv//t2bX/773fsf&#13;&#10;Prz951lTfH/89fPfX/36989lK/39y+vPP31481+vf3kd/83//vXzq3c3jz89fnz77st//D8AAAD/&#13;&#10;/wMAUEsDBBQABgAIAAAAIQCrufwF4wAAAA8BAAAPAAAAZHJzL2Rvd25yZXYueG1sTE/LbsIwELxX&#13;&#10;6j9YW6m34gQEoSEOQvRxQpUKlareTLwkEfE6ik0S/r7Lqb2sdjSzszPZerSN6LHztSMF8SQCgVQ4&#13;&#10;U1Op4Ovw9rQE4YMmoxtHqOCKHtb5/V2mU+MG+sR+H0rBJuRTraAKoU2l9EWFVvuJa5GYO7nO6sCw&#13;&#10;K6Xp9MDmtpHTKFpIq2viD5VucVthcd5frIL3QQ+bWfza786n7fXnMP/43sWo1OPD+LLisVmBCDiG&#13;&#10;vwu4deD8kHOwo7uQ8aJhPF3MWMrLnHuwYPkcJSCONyZJQOaZ/N8j/wUAAP//AwBQSwECLQAUAAYA&#13;&#10;CAAAACEAtoM4kv4AAADhAQAAEwAAAAAAAAAAAAAAAAAAAAAAW0NvbnRlbnRfVHlwZXNdLnhtbFBL&#13;&#10;AQItABQABgAIAAAAIQA4/SH/1gAAAJQBAAALAAAAAAAAAAAAAAAAAC8BAABfcmVscy8ucmVsc1BL&#13;&#10;AQItABQABgAIAAAAIQBiwuhuiGYAACt4AgAOAAAAAAAAAAAAAAAAAC4CAABkcnMvZTJvRG9jLnht&#13;&#10;bFBLAQItABQABgAIAAAAIQCrufwF4wAAAA8BAAAPAAAAAAAAAAAAAAAAAOJoAABkcnMvZG93bnJl&#13;&#10;di54bWxQSwUGAAAAAAQABADzAAAA8mkAAAAA&#13;&#10;">
                <v:shape id="Shape 265" o:spid="_x0000_s1027" style="position:absolute;left:381;top:402;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B2DryAAAAOEAAAAPAAAAZHJzL2Rvd25yZXYueG1sRI/dagIx&#13;&#10;FITvC75DOIJ3NetCpaxGqT8FtTet3Qc43ZxuFpOTZRN17dM3QqE3A8Mw3zDzZe+suFAXGs8KJuMM&#13;&#10;BHHldcO1gvLz9fEZRIjIGq1nUnCjAMvF4GGOhfZX/qDLMdYiQTgUqMDE2BZShsqQwzD2LXHKvn3n&#13;&#10;MCbb1VJ3eE1wZ2WeZVPpsOG0YLCltaHqdDw7BauNeS/P7PLDF2JvS7t92/+clBoN+80sycsMRKQ+&#13;&#10;/jf+EDutIJ8+wf1RegNy8QsAAP//AwBQSwECLQAUAAYACAAAACEA2+H2y+4AAACFAQAAEwAAAAAA&#13;&#10;AAAAAAAAAAAAAAAAW0NvbnRlbnRfVHlwZXNdLnhtbFBLAQItABQABgAIAAAAIQBa9CxbvwAAABUB&#13;&#10;AAALAAAAAAAAAAAAAAAAAB8BAABfcmVscy8ucmVsc1BLAQItABQABgAIAAAAIQBVB2DryAAAAOEA&#13;&#10;AAAPAAAAAAAAAAAAAAAAAAcCAABkcnMvZG93bnJldi54bWxQSwUGAAAAAAMAAwC3AAAA/AIAAAAA&#13;&#10;" path="m,c110363,,220726,,331216,v,64643,,129159,,193802c327406,193802,323723,193802,320040,193802,314706,146304,306451,112649,296418,91821,286385,70993,271653,56261,252984,46482,242189,40513,221742,37719,191770,37719v-13716,,-27305,,-40894,c150876,126619,150876,215392,150876,304292v2540,,5207,,7874,c183769,304292,202057,291338,213233,265176v11303,-26162,18415,-64643,21590,-115316c238633,149860,242316,149860,245999,149860v,114173,,228600,,342773c242316,492633,238633,492633,234823,492633v-2286,-37084,-7366,-67945,-14478,-91694c212852,377190,203835,360934,194056,352679v-9906,-8382,-24257,-12065,-43180,-12065c150876,402082,150876,463550,150876,525018v,36195,889,57912,2794,66167c155448,599440,159131,605663,163957,610997v4953,5334,13081,7747,24511,7747c196342,618744,204216,618744,212090,618744v37084,,66802,-13843,89027,-42545c323088,547497,339598,504825,348996,446786v3556,,7239,,10795,c353949,516128,347853,585597,342011,654939v-114046,,-228092,,-342011,c,648970,,643001,,637032v4318,,8763,,13081,c24511,637032,33909,633730,40767,626872v4953,-4318,9144,-11938,11684,-23114c54483,596011,55753,575691,55753,542925v,-143637,,-287274,,-430784c55753,82677,55118,64262,54229,57531,52197,46482,48641,37846,43434,31496,36195,22225,25908,17907,13081,17907v-4318,,-8763,,-13081,c,11938,,5969,,xe" fillcolor="#b2b2b2" stroked="f" strokeweight="0">
                  <v:fill opacity="52428f"/>
                  <v:stroke miterlimit="83231f" joinstyle="miter"/>
                  <v:path arrowok="t" textboxrect="0,0,359791,654939"/>
                </v:shape>
                <v:shape id="Shape 266" o:spid="_x0000_s1028" style="position:absolute;left:4556;top:254;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drEyAAAAOEAAAAPAAAAZHJzL2Rvd25yZXYueG1sRI9Ba8JA&#13;&#10;FITvBf/D8oTedFORaKOrlIrgQYRawR6f2WeSmn0bsq+a9te7hUIvA8Mw3zDzZedqdaU2VJ4NPA0T&#13;&#10;UMS5txUXBg7v68EUVBBki7VnMvBNAZaL3sMcM+tv/EbXvRQqQjhkaKAUaTKtQ16SwzD0DXHMzr51&#13;&#10;KNG2hbYt3iLc1XqUJKl2WHFcKLGh15Lyy/7LxV07kct4t9qG6vPnGD4Oz3hiMeax361mUV5moIQ6&#13;&#10;+W/8ITbWwChN4fdRfAN6cQcAAP//AwBQSwECLQAUAAYACAAAACEA2+H2y+4AAACFAQAAEwAAAAAA&#13;&#10;AAAAAAAAAAAAAAAAW0NvbnRlbnRfVHlwZXNdLnhtbFBLAQItABQABgAIAAAAIQBa9CxbvwAAABUB&#13;&#10;AAALAAAAAAAAAAAAAAAAAB8BAABfcmVscy8ucmVsc1BLAQItABQABgAIAAAAIQB7BdrEyAAAAOEA&#13;&#10;AAAPAAAAAAAAAAAAAAAAAAcCAABkcnMvZG93bnJldi54bWxQSwUGAAAAAAMAAwC3AAAA/AIAAAAA&#13;&#10;" path="m122555,v12827,,25400,2286,37338,7747c168910,11557,180467,18669,193421,28956v13081,10668,22225,16002,27432,16002c225806,44958,229997,42418,232791,37211,235712,31877,238379,19812,241046,v2921,,5842,,8763,c250825,72771,251968,145542,252984,218186v-3937,,-8001,,-11938,c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xe" fillcolor="#b2b2b2" stroked="f" strokeweight="0">
                  <v:fill opacity="52428f"/>
                  <v:stroke miterlimit="83231f" joinstyle="miter"/>
                  <v:path arrowok="t" textboxrect="0,0,277495,685292"/>
                </v:shape>
                <v:shape id="Shape 267" o:spid="_x0000_s1029" style="position:absolute;left:7617;top:1603;width:1742;height:5348;visibility:visible;mso-wrap-style:square;v-text-anchor:top" coordsize="174244,534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l+VyQAAAOEAAAAPAAAAZHJzL2Rvd25yZXYueG1sRI9Ra8Iw&#13;&#10;FIXfB/sP4Q58m8kKc1KNMiaDKYNp1fdLc227NTclibX798tA8OXA4XC+w5kvB9uKnnxoHGt4GisQ&#13;&#10;xKUzDVcaDvv3xymIEJENto5Jwy8FWC7u7+aYG3fhHfVFrESCcMhRQx1jl0sZyposhrHriFN2ct5i&#13;&#10;TNZX0ni8JLhtZabURFpsOC3U2NFbTeVPcbYa1HEzjerL9oU/Z/vt7vl7/blZaT16GFazJK8zEJGG&#13;&#10;eGtcER9GQzZ5gf9H6Q3IxR8AAAD//wMAUEsBAi0AFAAGAAgAAAAhANvh9svuAAAAhQEAABMAAAAA&#13;&#10;AAAAAAAAAAAAAAAAAFtDb250ZW50X1R5cGVzXS54bWxQSwECLQAUAAYACAAAACEAWvQsW78AAAAV&#13;&#10;AQAACwAAAAAAAAAAAAAAAAAfAQAAX3JlbHMvLnJlbHNQSwECLQAUAAYACAAAACEATTZflckAAADh&#13;&#10;AAAADwAAAAAAAAAAAAAAAAAHAgAAZHJzL2Rvd25yZXYueG1sUEsFBgAAAAADAAMAtwAAAP0CAAAA&#13;&#10;AA==&#13;&#10;" path="m174244,r,90481l114427,312730r59817,l174244,348417r-69977,c98806,369753,92964,390835,87503,412171v-5461,21209,-8128,38734,-8128,52578c79375,483164,83820,496626,92837,505389v5207,5334,18034,9144,38735,11557c131572,522915,131572,528884,131572,534853v-43815,,-87630,,-131572,c,528884,,522915,,516946v14224,-3429,26162,-13462,35052,-29464c43942,471480,55753,438841,68834,388930l174244,xe" fillcolor="#b2b2b2" stroked="f" strokeweight="0">
                  <v:fill opacity="52428f"/>
                  <v:stroke miterlimit="83231f" joinstyle="miter"/>
                  <v:path arrowok="t" textboxrect="0,0,174244,534853"/>
                </v:shape>
                <v:shape id="Shape 268" o:spid="_x0000_s1030" style="position:absolute;left:9359;top:267;width:2460;height:6684;visibility:visible;mso-wrap-style:square;v-text-anchor:top" coordsize="245999,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JoryAAAAOEAAAAPAAAAZHJzL2Rvd25yZXYueG1sRI/BasJA&#13;&#10;EIbvBd9hGaG3uquHUKKrSKRS0l6qXnobstMkmJ0N2W2Mb+8cCr0M/Az/N/NtdpPv1EhDbANbWC4M&#13;&#10;KOIquJZrC5fz28srqJiQHXaBycKdIuy2s6cN5i7c+IvGU6qVQDjmaKFJqc+1jlVDHuMi9MSy+wmD&#13;&#10;xyRxqLUb8CZw3+mVMZn22LJcaLCnoqHqevr1FtJZj98lXj/McflpjkWZFWNfWvs8nw5rGfs1qERT&#13;&#10;+m/8Id6dhVUmL4uR2IDePgAAAP//AwBQSwECLQAUAAYACAAAACEA2+H2y+4AAACFAQAAEwAAAAAA&#13;&#10;AAAAAAAAAAAAAAAAW0NvbnRlbnRfVHlwZXNdLnhtbFBLAQItABQABgAIAAAAIQBa9CxbvwAAABUB&#13;&#10;AAALAAAAAAAAAAAAAAAAAB8BAABfcmVscy8ucmVsc1BLAQItABQABgAIAAAAIQBvxJoryAAAAOEA&#13;&#10;AAAPAAAAAAAAAAAAAAAAAAcCAABkcnMvZG93bnJldi54bWxQSwUGAAAAAAMAAwC3AAAA/AIAAAAA&#13;&#10;" path="m36195,v1778,,3683,,5588,c88392,179324,137668,357759,184404,537083v13462,50800,25019,82931,33528,96012c224536,643382,234061,649097,245999,650494v,5969,,11938,,17907c182118,668401,118364,668401,54483,668401v,-5969,,-11938,,-17907c57150,650494,59817,650494,62484,650494v15367,,26289,-3302,32258,-10541c99187,634619,101219,627380,101219,617728v,-5842,-635,-11557,-1651,-17907c99187,596900,96139,584962,90805,563626,83820,536321,76581,509270,69723,481965l,481965,,446278r59817,c40513,370967,20193,296037,889,220726l,224029,,133548,36195,xe" fillcolor="#b2b2b2" stroked="f" strokeweight="0">
                  <v:fill opacity="52428f"/>
                  <v:stroke miterlimit="83231f" joinstyle="miter"/>
                  <v:path arrowok="t" textboxrect="0,0,245999,668401"/>
                </v:shape>
                <v:shape id="Shape 269" o:spid="_x0000_s1031" style="position:absolute;left:12006;top:402;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h3vxwAAAOEAAAAPAAAAZHJzL2Rvd25yZXYueG1sRI9Bi8Iw&#13;&#10;FITvwv6H8Ba8iKZ6ELcaZdllQVAEaw97fDbPpti8lCZq/fdGELwMDMN8wyxWna3FlVpfOVYwHiUg&#13;&#10;iAunKy4V5Ie/4QyED8gaa8ek4E4eVsuP3gJT7W68p2sWShEh7FNUYEJoUil9YciiH7mGOGYn11oM&#13;&#10;0bal1C3eItzWcpIkU2mx4rhgsKEfQ8U5u1gFGQ062mybsBnbXe3yy/bfHL1S/c/udx7lew4iUBfe&#13;&#10;jRdirRVMpl/wfBTfgFw+AAAA//8DAFBLAQItABQABgAIAAAAIQDb4fbL7gAAAIUBAAATAAAAAAAA&#13;&#10;AAAAAAAAAAAAAABbQ29udGVudF9UeXBlc10ueG1sUEsBAi0AFAAGAAgAAAAhAFr0LFu/AAAAFQEA&#13;&#10;AAsAAAAAAAAAAAAAAAAAHwEAAF9yZWxzLy5yZWxzUEsBAi0AFAAGAAgAAAAhAJx2He/HAAAA4QAA&#13;&#10;AA8AAAAAAAAAAAAAAAAABwIAAGRycy9kb3ducmV2LnhtbFBLBQYAAAAAAwADALcAAAD7AgAAAAA=&#13;&#10;" path="m,c53848,,107696,,161671,v36322,144145,74803,287782,111252,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xe" fillcolor="#b2b2b2" stroked="f" strokeweight="0">
                  <v:fill opacity="52428f"/>
                  <v:stroke miterlimit="83231f" joinstyle="miter"/>
                  <v:path arrowok="t" textboxrect="0,0,541274,654939"/>
                </v:shape>
                <v:shape id="Shape 270" o:spid="_x0000_s1032" style="position:absolute;left:17647;top:402;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0VoygAAAOEAAAAPAAAAZHJzL2Rvd25yZXYueG1sRI9Ba8JA&#13;&#10;EIXvQv/DMgVvdVMVW6KrlKq19qRWBG9DdkxCs7Mhu9Xk33cOBS8Dj+F9j2+2aF2lrtSE0rOB50EC&#13;&#10;ijjztuTcwPF7/fQKKkRki5VnMtBRgMX8oTfD1Pob7+l6iLkSCIcUDRQx1qnWISvIYRj4mlh+F984&#13;&#10;jBKbXNsGbwJ3lR4myUQ7LFkWCqzpvaDs5/DrDGSn8ejj5JZdt/9KLrvJ6ryxu60x/cd2OZXzNgUV&#13;&#10;qY33xj/i0xoYvoiDGIkN6PkfAAAA//8DAFBLAQItABQABgAIAAAAIQDb4fbL7gAAAIUBAAATAAAA&#13;&#10;AAAAAAAAAAAAAAAAAABbQ29udGVudF9UeXBlc10ueG1sUEsBAi0AFAAGAAgAAAAhAFr0LFu/AAAA&#13;&#10;FQEAAAsAAAAAAAAAAAAAAAAAHwEAAF9yZWxzLy5yZWxzUEsBAi0AFAAGAAgAAAAhAOAXRWjKAAAA&#13;&#10;4QAAAA8AAAAAAAAAAAAAAAAABwIAAGRycy9kb3ducmV2LnhtbFBLBQYAAAAAAwADALcAAAD+AgAA&#13;&#10;AAA=&#13;&#10;" path="m,c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xe" fillcolor="#b2b2b2" stroked="f" strokeweight="0">
                  <v:fill opacity="52428f"/>
                  <v:stroke miterlimit="83231f" joinstyle="miter"/>
                  <v:path arrowok="t" textboxrect="0,0,206756,654939"/>
                </v:shape>
                <v:shape id="Shape 271" o:spid="_x0000_s1033" style="position:absolute;left:21426;top:402;width:2220;height:6549;visibility:visible;mso-wrap-style:square;v-text-anchor:top" coordsize="222059,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24+yQAAAOEAAAAPAAAAZHJzL2Rvd25yZXYueG1sRI9Ba8JA&#13;&#10;FITvBf/D8gre6iaB2hJdpSiCQS81hdLbI/tMQrNvw+7WRH+9Wyj0MjAM8w2zXI+mExdyvrWsIJ0l&#13;&#10;IIgrq1uuFXyUu6dXED4ga+wsk4IreVivJg9LzLUd+J0up1CLCGGfo4ImhD6X0lcNGfQz2xPH7Gyd&#13;&#10;wRCtq6V2OES46WSWJHNpsOW40GBPm4aq79OPUZC58av83BW2LPbHYjg834rzdavU9HHcLqK8LUAE&#13;&#10;GsN/4w+x17H8ksLvo/gG5OoOAAD//wMAUEsBAi0AFAAGAAgAAAAhANvh9svuAAAAhQEAABMAAAAA&#13;&#10;AAAAAAAAAAAAAAAAAFtDb250ZW50X1R5cGVzXS54bWxQSwECLQAUAAYACAAAACEAWvQsW78AAAAV&#13;&#10;AQAACwAAAAAAAAAAAAAAAAAfAQAAX3JlbHMvLnJlbHNQSwECLQAUAAYACAAAACEAlBtuPskAAADh&#13;&#10;AAAADwAAAAAAAAAAAAAAAAAHAgAAZHJzL2Rvd25yZXYueG1sUEsFBgAAAAADAAMAtwAAAP0CAAAA&#13;&#10;AA==&#13;&#10;" path="m,c59055,,118110,,177165,r44894,5547l222059,53340r-1460,-1651c206756,41529,183261,36830,150876,37211v,170307,,340741,,511048c150876,575310,151765,591693,153162,597916v1524,6350,4191,10668,8001,13970c166243,616839,173863,619252,183896,619252v8096,,15740,-1143,22916,-3433l222059,607997r,43229l210217,653495v-9335,968,-20352,1444,-33052,1444c118110,654939,59055,654939,,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xe" fillcolor="#b2b2b2" stroked="f" strokeweight="0">
                  <v:fill opacity="52428f"/>
                  <v:stroke miterlimit="83231f" joinstyle="miter"/>
                  <v:path arrowok="t" textboxrect="0,0,222059,654939"/>
                </v:shape>
                <v:shape id="Shape 272" o:spid="_x0000_s1034" style="position:absolute;left:23646;top:458;width:1766;height:6456;visibility:visible;mso-wrap-style:square;v-text-anchor:top" coordsize="176594,645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wUYxwAAAOEAAAAPAAAAZHJzL2Rvd25yZXYueG1sRI/Ni8Iw&#13;&#10;FMTvC/4P4Qne1tQedKlGWfxAD4Lrx97fNm/bYvJSmqj1vzeC4GVgGOY3zGTWWiOu1PjKsYJBPwFB&#13;&#10;nDtdcaHgdFx9foHwAVmjcUwK7uRhNu18TDDT7sZ7uh5CISKEfYYKyhDqTEqfl2TR911NHLN/11gM&#13;&#10;0TaF1A3eItwamSbJUFqsOC6UWNO8pPx8uFgF1myc/Vua38VPe99qSmhd7C5K9brtYhzlewwiUBve&#13;&#10;jRdioxWkoxSej+IbkNMHAAAA//8DAFBLAQItABQABgAIAAAAIQDb4fbL7gAAAIUBAAATAAAAAAAA&#13;&#10;AAAAAAAAAAAAAABbQ29udGVudF9UeXBlc10ueG1sUEsBAi0AFAAGAAgAAAAhAFr0LFu/AAAAFQEA&#13;&#10;AAsAAAAAAAAAAAAAAAAAHwEAAF9yZWxzLy5yZWxzUEsBAi0AFAAGAAgAAAAhAAZfBRjHAAAA4QAA&#13;&#10;AA8AAAAAAAAAAAAAAAAABwIAAGRycy9kb3ducmV2LnhtbFBLBQYAAAAAAwADALcAAAD7AgAAAAA=&#13;&#10;" path="m,l19098,2359c38132,7662,54864,15663,69279,26458v35052,26415,62103,65531,80137,118237c167196,197526,176594,257216,176594,323891v,45848,-4572,88392,-13462,127000c154369,490008,142431,521758,128461,547031v-14097,25653,-30861,45720,-49022,60833c60897,623484,37910,635295,11113,643551l,645680,,602450r4858,-2492c17304,590782,27813,577002,36259,558588,59119,508676,71184,432095,71184,327701v,-83946,-8128,-151002,-23876,-201421c41148,106722,33909,90243,25733,76877l,47793,,xe" fillcolor="#b2b2b2" stroked="f" strokeweight="0">
                  <v:fill opacity="52428f"/>
                  <v:stroke miterlimit="83231f" joinstyle="miter"/>
                  <v:path arrowok="t" textboxrect="0,0,176594,645680"/>
                </v:shape>
                <v:shape id="Shape 273" o:spid="_x0000_s1035" style="position:absolute;left:25783;top:402;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WrT9ygAAAOEAAAAPAAAAZHJzL2Rvd25yZXYueG1sRI9RS8Mw&#13;&#10;FIXfBf9DuIJvW2onU7plY2yIU8bAquDjpblrypqbkmRr9dcbYeDLgcPhfIczXw62FWfyoXGs4G6c&#13;&#10;gSCunG64VvDx/jR6BBEissbWMSn4pgDLxfXVHAvten6jcxlrkSAcClRgYuwKKUNlyGIYu444ZQfn&#13;&#10;LcZkfS21xz7BbSvzLJtKiw2nBYMdrQ1Vx/JkFbiX191pT4fp173/eZ6YbfnZ541StzfDZpZkNQMR&#13;&#10;aYj/jQtiqxXkDxP4e5TegFz8AgAA//8DAFBLAQItABQABgAIAAAAIQDb4fbL7gAAAIUBAAATAAAA&#13;&#10;AAAAAAAAAAAAAAAAAABbQ29udGVudF9UeXBlc10ueG1sUEsBAi0AFAAGAAgAAAAhAFr0LFu/AAAA&#13;&#10;FQEAAAsAAAAAAAAAAAAAAAAAHwEAAF9yZWxzLy5yZWxzUEsBAi0AFAAGAAgAAAAhADJatP3KAAAA&#13;&#10;4QAAAA8AAAAAAAAAAAAAAAAABwIAAGRycy9kb3ducmV2LnhtbFBLBQYAAAAAAwADALcAAAD+AgAA&#13;&#10;AAA=&#13;&#10;" path="m,c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xe" fillcolor="#b2b2b2" stroked="f" strokeweight="0">
                  <v:fill opacity="52428f"/>
                  <v:stroke miterlimit="83231f" joinstyle="miter"/>
                  <v:path arrowok="t" textboxrect="0,0,206883,654939"/>
                </v:shape>
                <v:shape id="Shape 274" o:spid="_x0000_s1036" style="position:absolute;left:29792;top:254;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nf1yAAAAOEAAAAPAAAAZHJzL2Rvd25yZXYueG1sRI9Ba8JA&#13;&#10;FITvQv/D8gq91U1F1EZXKZWCBxGqQj0+s69JavZtyL5q9Ne7guBlYBjmG2Yya12ljtSE0rOBt24C&#13;&#10;ijjztuTcwHbz9ToCFQTZYuWZDJwpwGz61Jlgav2Jv+m4llxFCIcUDRQidap1yApyGLq+Jo7Zr28c&#13;&#10;SrRNrm2Dpwh3le4lyUA7LDkuFFjTZ0HZYf3v4q4dyqG/mi9D+Xf5CbvtO+5ZjHl5bufjKB9jUEKt&#13;&#10;PBp3xMIa6A37cHsU34CeXgEAAP//AwBQSwECLQAUAAYACAAAACEA2+H2y+4AAACFAQAAEwAAAAAA&#13;&#10;AAAAAAAAAAAAAAAAW0NvbnRlbnRfVHlwZXNdLnhtbFBLAQItABQABgAIAAAAIQBa9CxbvwAAABUB&#13;&#10;AAALAAAAAAAAAAAAAAAAAB8BAABfcmVscy8ucmVsc1BLAQItABQABgAIAAAAIQBhQnf1yAAAAOEA&#13;&#10;AAAPAAAAAAAAAAAAAAAAAAcCAABkcnMvZG93bnJldi54bWxQSwUGAAAAAAMAAwC3AAAA/AIAAAAA&#13;&#10;" path="m122555,v12827,,25400,2286,37338,7747c168910,11557,180340,18669,193421,28956v13081,10668,22225,16002,27432,16002c225806,44958,229997,42418,232918,37211,235712,31877,238506,19812,241046,v2921,,5842,,8763,c250825,72771,251968,145542,252984,218186v-3937,,-8001,,-11938,c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xe" fillcolor="#b2b2b2" stroked="f" strokeweight="0">
                  <v:fill opacity="52428f"/>
                  <v:stroke miterlimit="83231f" joinstyle="miter"/>
                  <v:path arrowok="t" textboxrect="0,0,277495,685292"/>
                </v:shape>
                <v:shape id="Shape 275" o:spid="_x0000_s1037" style="position:absolute;left:33023;top:402;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s39WyAAAAOEAAAAPAAAAZHJzL2Rvd25yZXYueG1sRI9BawIx&#13;&#10;FITvBf9DeIK3mq1Qa1ejiKWg4KFq2/Pr5nWzdPOyTaK7+++NUOhlYBjmG2ax6mwtLuRD5VjBwzgD&#13;&#10;QVw4XXGp4P30ej8DESKyxtoxKegpwGo5uFtgrl3LB7ocYykShEOOCkyMTS5lKAxZDGPXEKfs23mL&#13;&#10;MVlfSu2xTXBby0mWTaXFitOCwYY2hoqf49kqqN/Q71r8+H0Os/7wafa9PH31So2G3cs8yXoOIlIX&#13;&#10;/xt/iK1WMHl6hNuj9Abk8goAAP//AwBQSwECLQAUAAYACAAAACEA2+H2y+4AAACFAQAAEwAAAAAA&#13;&#10;AAAAAAAAAAAAAAAAW0NvbnRlbnRfVHlwZXNdLnhtbFBLAQItABQABgAIAAAAIQBa9CxbvwAAABUB&#13;&#10;AAALAAAAAAAAAAAAAAAAAB8BAABfcmVscy8ucmVsc1BLAQItABQABgAIAAAAIQDVs39WyAAAAOEA&#13;&#10;AAAPAAAAAAAAAAAAAAAAAAcCAABkcnMvZG93bnJldi54bWxQSwUGAAAAAAMAAwC3AAAA/AIAAAAA&#13;&#10;" path="m,c118364,,236855,,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xe" fillcolor="#b2b2b2" stroked="f" strokeweight="0">
                  <v:fill opacity="52428f"/>
                  <v:stroke miterlimit="83231f" joinstyle="miter"/>
                  <v:path arrowok="t" textboxrect="0,0,355346,654939"/>
                </v:shape>
                <v:shape id="Shape 276" o:spid="_x0000_s1038" style="position:absolute;left:36396;top:1608;width:1742;height:5343;visibility:visible;mso-wrap-style:square;v-text-anchor:top" coordsize="174117,53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b4fexgAAAOEAAAAPAAAAZHJzL2Rvd25yZXYueG1sRI/NisJA&#13;&#10;EITvwr7D0AteRCd6iJI4yqIo3mSz+wBNpje/0xMyo0af3hGEvRQURX1FrbeDacWVeldZVjCfRSCI&#13;&#10;c6srLhT8/hymKxDOI2tsLZOCOznYbj5Ga0y0vfE3XTNfiABhl6CC0vsukdLlJRl0M9sRh+zP9gZ9&#13;&#10;sH0hdY+3ADetXERRLA1WHBZK7GhXUt5kF6MgfpyzY324e7PUTY1tPDnNNSk1/hz2aZCvFISnwf83&#13;&#10;3oiTVrBYxvB6FN6A3DwBAAD//wMAUEsBAi0AFAAGAAgAAAAhANvh9svuAAAAhQEAABMAAAAAAAAA&#13;&#10;AAAAAAAAAAAAAFtDb250ZW50X1R5cGVzXS54bWxQSwECLQAUAAYACAAAACEAWvQsW78AAAAVAQAA&#13;&#10;CwAAAAAAAAAAAAAAAAAfAQAAX3JlbHMvLnJlbHNQSwECLQAUAAYACAAAACEAvW+H3sYAAADhAAAA&#13;&#10;DwAAAAAAAAAAAAAAAAAHAgAAZHJzL2Rvd25yZXYueG1sUEsFBgAAAAADAAMAtwAAAPoCAAAAAA==&#13;&#10;" path="m174117,r,90012l114300,312261r59817,l174117,347948r-69977,c98679,369284,92964,390366,87503,411702v-5461,21209,-8128,38734,-8128,52578c79375,482695,83820,496157,92710,504920v5207,5334,18161,9144,38862,11557c131572,522446,131572,528415,131572,534384v-43815,,-87757,,-131572,c,528415,,522446,,516477v14224,-3429,26035,-13462,34925,-29464c43815,471011,55626,438372,68834,388461l174117,xe" fillcolor="#b2b2b2" stroked="f" strokeweight="0">
                  <v:fill opacity="52428f"/>
                  <v:stroke miterlimit="83231f" joinstyle="miter"/>
                  <v:path arrowok="t" textboxrect="0,0,174117,534384"/>
                </v:shape>
                <v:shape id="Shape 277" o:spid="_x0000_s1039" style="position:absolute;left:38138;top:267;width:2461;height:6684;visibility:visible;mso-wrap-style:square;v-text-anchor:top" coordsize="246126,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9GOygAAAOEAAAAPAAAAZHJzL2Rvd25yZXYueG1sRI9Ba8JA&#13;&#10;FITvhf6H5QnedKMULdFVrFZsDx5qA/X4zD6TkOzbkF1N6q93C0IvA8Mw3zDzZWcqcaXGFZYVjIYR&#13;&#10;COLU6oIzBcn3dvAKwnlkjZVlUvBLDpaL56c5xtq2/EXXg89EgLCLUUHufR1L6dKcDLqhrYlDdraN&#13;&#10;QR9sk0ndYBvgppLjKJpIgwWHhRxrWueUloeLUfB+qW7Huti3u5fTZ/r2U5bn5Jgo1e91m1mQ1QyE&#13;&#10;p87/Nx6ID61gPJ3C36PwBuTiDgAA//8DAFBLAQItABQABgAIAAAAIQDb4fbL7gAAAIUBAAATAAAA&#13;&#10;AAAAAAAAAAAAAAAAAABbQ29udGVudF9UeXBlc10ueG1sUEsBAi0AFAAGAAgAAAAhAFr0LFu/AAAA&#13;&#10;FQEAAAsAAAAAAAAAAAAAAAAAHwEAAF9yZWxzLy5yZWxzUEsBAi0AFAAGAAgAAAAhAIQz0Y7KAAAA&#13;&#10;4QAAAA8AAAAAAAAAAAAAAAAABwIAAGRycy9kb3ducmV2LnhtbFBLBQYAAAAAAwADALcAAAD+AgAA&#13;&#10;AAA=&#13;&#10;" path="m36322,v1778,,3556,,5461,c88392,179324,137795,357759,184531,537083v13462,50800,24892,82931,33528,96012c224663,643382,234061,649097,246126,650494v,5969,,11938,,17907c182245,668401,118364,668401,54610,668401v,-5969,,-11938,,-17907c57277,650494,59817,650494,62484,650494v15494,,26416,-3302,32385,-10541c99187,634619,101346,627380,101346,617728v,-5842,-635,-11557,-1778,-17907c99314,596900,96266,584962,90805,563626,83947,536321,76708,509270,69723,481965l,481965,,446278r59817,c40640,370967,20193,296037,889,220726l,224029,,134017,36322,xe" fillcolor="#b2b2b2" stroked="f" strokeweight="0">
                  <v:fill opacity="52428f"/>
                  <v:stroke miterlimit="83231f" joinstyle="miter"/>
                  <v:path arrowok="t" textboxrect="0,0,246126,668401"/>
                </v:shape>
                <v:shape id="Shape 278" o:spid="_x0000_s1040" style="position:absolute;left:40438;top:402;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LOClyQAAAOEAAAAPAAAAZHJzL2Rvd25yZXYueG1sRI9Na8Mw&#13;&#10;DIbvg/4Ho8Juq9Oyj5LWLW3HQk+DdR9nEWtx1lgOttdk/346DHYRvIj3kZ71dvSdulBMbWAD81kB&#13;&#10;irgOtuXGwNvr080SVMrIFrvAZOCHEmw3k6s1ljYM/EKXU26UQDiVaMDl3Jdap9qRxzQLPbHsPkP0&#13;&#10;mCXGRtuIg8B9pxdFca89tiwXHPZ0cFSfT9/ewLs/x+j2z9VhOXx83e7G6nhHlTHX0/FxJWO3ApVp&#13;&#10;zP+NP8TRGlg8yMtiJDagN78AAAD//wMAUEsBAi0AFAAGAAgAAAAhANvh9svuAAAAhQEAABMAAAAA&#13;&#10;AAAAAAAAAAAAAAAAAFtDb250ZW50X1R5cGVzXS54bWxQSwECLQAUAAYACAAAACEAWvQsW78AAAAV&#13;&#10;AQAACwAAAAAAAAAAAAAAAAAfAQAAX3JlbHMvLnJlbHNQSwECLQAUAAYACAAAACEAeyzgpckAAADh&#13;&#10;AAAADwAAAAAAAAAAAAAAAAAHAgAAZHJzL2Rvd25yZXYueG1sUEsFBgAAAAADAAMAtwAAAP0CAAAA&#13;&#10;AA==&#13;&#10;" path="m,c118491,,236982,,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xe" fillcolor="#b2b2b2" stroked="f" strokeweight="0">
                  <v:fill opacity="52428f"/>
                  <v:stroke miterlimit="83231f" joinstyle="miter"/>
                  <v:path arrowok="t" textboxrect="0,0,355473,654939"/>
                </v:shape>
                <v:shape id="Shape 279" o:spid="_x0000_s1041" style="position:absolute;left:44334;top:271;width:2101;height:6829;visibility:visible;mso-wrap-style:square;v-text-anchor:top" coordsize="210058,682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UzttxQAAAOEAAAAPAAAAZHJzL2Rvd25yZXYueG1sRI/disIw&#13;&#10;FITvF3yHcATv1lQvqlajFH9g8c6fBzg0x6bYnLRN1Pr2ZmFhbwaGYb5hVpve1uJJna8cK5iMExDE&#13;&#10;hdMVlwqul8P3HIQPyBprx6TgTR4268HXCjPtXnyi5zmUIkLYZ6jAhNBkUvrCkEU/dg1xzG6usxii&#13;&#10;7UqpO3xFuK3lNElSabHiuGCwoa2h4n5+2Ljbp+1V5xM8Xlqr9+0stSY/KjUa9rtllHwJIlAf/ht/&#13;&#10;iB+tYDpbwO+j+Abk+gMAAP//AwBQSwECLQAUAAYACAAAACEA2+H2y+4AAACFAQAAEwAAAAAAAAAA&#13;&#10;AAAAAAAAAAAAW0NvbnRlbnRfVHlwZXNdLnhtbFBLAQItABQABgAIAAAAIQBa9CxbvwAAABUBAAAL&#13;&#10;AAAAAAAAAAAAAAAAAB8BAABfcmVscy8ucmVsc1BLAQItABQABgAIAAAAIQBxUzttxQAAAOEAAAAP&#13;&#10;AAAAAAAAAAAAAAAAAAcCAABkcnMvZG93bnJldi54bWxQSwUGAAAAAAMAAwC3AAAA+QIAAAAA&#13;&#10;" path="m207518,3937r2540,195l210058,35123r-24674,5503c161417,52038,142272,80613,128270,126619v-15113,50292,-22987,122301,-22987,216408c105283,454533,117729,536956,140843,590804v12287,27908,28504,45458,48381,52488l210058,646768r,36069l160705,675544c113181,660614,74676,623252,46101,563245,15875,499745,,425069,,338709,,241553,20701,160782,60071,95250,99441,30225,149098,,207518,3937xe" fillcolor="#b2b2b2" stroked="f" strokeweight="0">
                  <v:fill opacity="52428f"/>
                  <v:stroke miterlimit="83231f" joinstyle="miter"/>
                  <v:path arrowok="t" textboxrect="0,0,210058,682837"/>
                </v:shape>
                <v:shape id="Shape 280" o:spid="_x0000_s1042" style="position:absolute;left:46435;top:313;width:2101;height:6788;visibility:visible;mso-wrap-style:square;v-text-anchor:top" coordsize="210185,67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zL/yQAAAOEAAAAPAAAAZHJzL2Rvd25yZXYueG1sRI9BSwMx&#13;&#10;EIXvQv9DGMGbzbaglG3TIrYrBVHoquBx2Ew3i5vJkqTt9t87B8HLwGN43+NbbUbfqzPF1AU2MJsW&#13;&#10;oIibYDtuDXx+VPcLUCkjW+wDk4ErJdisJzcrLG248IHOdW6VQDiVaMDlPJRap8aRxzQNA7H8jiF6&#13;&#10;zBJjq23Ei8B9r+dF8ag9diwLDgd6dtT81CdvAHeHSr8fZ28v14e6+nKvoYv7b2PubsftUs7TElSm&#13;&#10;Mf83/hB7a2C+EAcxEhvQ618AAAD//wMAUEsBAi0AFAAGAAgAAAAhANvh9svuAAAAhQEAABMAAAAA&#13;&#10;AAAAAAAAAAAAAAAAAFtDb250ZW50X1R5cGVzXS54bWxQSwECLQAUAAYACAAAACEAWvQsW78AAAAV&#13;&#10;AQAACwAAAAAAAAAAAAAAAAAfAQAAX3JlbHMvLnJlbHNQSwECLQAUAAYACAAAACEAvJMy/8kAAADh&#13;&#10;AAAADwAAAAAAAAAAAAAAAAAHAgAAZHJzL2Rvd25yZXYueG1sUEsFBgAAAAADAAMAtwAAAP0CAAAA&#13;&#10;AA==&#13;&#10;" path="m,l42545,3268v42982,9888,79534,39082,108585,87850c189992,156142,210185,236914,210185,334069v,83058,-15240,155702,-44069,219202c127889,637091,72009,678874,1143,678874l,678705,,642636r254,43c20447,642679,37211,634551,50419,618422,67564,597594,81026,564955,90424,519489v9525,-44958,14351,-103886,14351,-176784c104775,256218,99568,191194,90170,148141,80772,105088,67818,75369,53086,57336,38100,39302,20447,30793,889,30793l,30991,,xe" fillcolor="#b2b2b2" stroked="f" strokeweight="0">
                  <v:fill opacity="52428f"/>
                  <v:stroke miterlimit="83231f" joinstyle="miter"/>
                  <v:path arrowok="t" textboxrect="0,0,210185,678874"/>
                </v:shape>
                <v:shape id="Shape 281" o:spid="_x0000_s1043" style="position:absolute;top:148;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JeNcxwAAAOEAAAAPAAAAZHJzL2Rvd25yZXYueG1sRI9Pi8Iw&#13;&#10;FMTvC36H8IS9LJrahaLVWIoiCJ78c/D4aJ5tsXkpTbT122+EBS8DwzC/YVbZYBrxpM7VlhXMphEI&#13;&#10;4sLqmksFl/NuMgfhPLLGxjIpeJGDbD36WmGqbc9Hep58KQKEXYoKKu/bVEpXVGTQTW1LHLKb7Qz6&#13;&#10;YLtS6g77ADeNjKMokQZrDgsVtrSpqLifHkZBu7+/Dk39E7PrcfF7ThJ5zROlvsfDdhkkX4LwNPhP&#13;&#10;4x+x1wri+Qzej8IbkOs/AAAA//8DAFBLAQItABQABgAIAAAAIQDb4fbL7gAAAIUBAAATAAAAAAAA&#13;&#10;AAAAAAAAAAAAAABbQ29udGVudF9UeXBlc10ueG1sUEsBAi0AFAAGAAgAAAAhAFr0LFu/AAAAFQEA&#13;&#10;AAsAAAAAAAAAAAAAAAAAHwEAAF9yZWxzLy5yZWxzUEsBAi0AFAAGAAgAAAAhAHQl41zHAAAA4QAA&#13;&#10;AA8AAAAAAAAAAAAAAAAABwIAAGRycy9kb3ducmV2LnhtbFBLBQYAAAAAAwADALcAAAD7AgAAAAA=&#13;&#10;" path="m,c110363,,220726,,331216,v,64643,,129159,,193802c327406,193802,323723,193802,320040,193802,314706,146304,306451,112649,296418,91821,286385,70993,271653,56261,252984,46482,242189,40513,221742,37719,191770,37719v-13716,,-27305,,-40894,c150876,126619,150876,215392,150876,304292v2540,,5207,,7874,c183769,304292,202057,291338,213233,265176v11303,-26162,18415,-64643,21590,-115316c238633,149860,242316,149860,245999,149860v,114173,,228600,,342773c242316,492633,238633,492633,234823,492633v-2286,-37084,-7366,-67945,-14478,-91694c212852,377190,203835,360934,194056,352679v-9906,-8382,-24257,-12065,-43180,-12065c150876,402082,150876,463550,150876,525018v,36195,889,57912,2794,66167c155448,599440,159131,605663,163957,610997v4953,5334,13081,7747,24511,7747c196342,618744,204216,618744,212090,618744v37084,,66802,-13843,89027,-42545c323088,547497,339598,504825,348996,446786v3556,,7239,,10795,c353949,516128,347853,585597,342011,654939v-114046,,-228092,,-342011,c,648970,,643001,,637032v4318,,8763,,13081,c24511,637032,33909,633730,40767,626872v4953,-4318,9144,-11938,11684,-23114c54483,596011,55753,575691,55753,542925v,-143637,,-287274,,-430784c55753,82677,55118,64262,54229,57531,52197,46482,48641,37846,43434,31496,36195,22225,25908,17907,13081,17907v-4318,,-8763,,-13081,c,11938,,5969,,xe" fillcolor="black" stroked="f" strokeweight="0">
                  <v:stroke miterlimit="83231f" joinstyle="miter"/>
                  <v:path arrowok="t" textboxrect="0,0,359791,654939"/>
                </v:shape>
                <v:shape id="Shape 282" o:spid="_x0000_s1044" style="position:absolute;left:4175;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IVFxwAAAOEAAAAPAAAAZHJzL2Rvd25yZXYueG1sRI9BawIx&#13;&#10;FITvhf6H8Aq91aw5iK5GkYpgL4XV/oDXzXOzunlJN3Hd/vumUOhlYBjmG2a1GV0nBupj61nDdFKA&#13;&#10;IK69abnR8HHav8xBxIRssPNMGr4pwmb9+LDC0vg7VzQcUyMyhGOJGmxKoZQy1pYcxokPxDk7+95h&#13;&#10;yrZvpOnxnuGuk6ooZtJhy3nBYqBXS/X1eHMawvvhJhfq8vk2q8PXoIaqslOr9fPTuFtm2S5BJBrT&#13;&#10;f+MPcTAa1FzB76P8BuT6BwAA//8DAFBLAQItABQABgAIAAAAIQDb4fbL7gAAAIUBAAATAAAAAAAA&#13;&#10;AAAAAAAAAAAAAABbQ29udGVudF9UeXBlc10ueG1sUEsBAi0AFAAGAAgAAAAhAFr0LFu/AAAAFQEA&#13;&#10;AAsAAAAAAAAAAAAAAAAAHwEAAF9yZWxzLy5yZWxzUEsBAi0AFAAGAAgAAAAhAM5chUXHAAAA4QAA&#13;&#10;AA8AAAAAAAAAAAAAAAAABwIAAGRycy9kb3ducmV2LnhtbFBLBQYAAAAAAwADALcAAAD7AgAAAAA=&#13;&#10;" path="m122555,v12827,,25400,2286,37338,7747c168910,11557,180467,18669,193421,28956v13081,10668,22225,16002,27432,16002c225806,44958,229997,42418,232791,37211,235712,31877,238379,19812,241046,v2921,,5842,,8763,c250825,72771,251968,145542,252984,218186v-3937,,-8001,,-11938,c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xe" fillcolor="black" stroked="f" strokeweight="0">
                  <v:stroke miterlimit="83231f" joinstyle="miter"/>
                  <v:path arrowok="t" textboxrect="0,0,277495,685292"/>
                </v:shape>
                <v:shape id="Shape 283" o:spid="_x0000_s1045" style="position:absolute;left:7236;top:1349;width:1742;height:5348;visibility:visible;mso-wrap-style:square;v-text-anchor:top" coordsize="174244,534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3/ilyAAAAOEAAAAPAAAAZHJzL2Rvd25yZXYueG1sRI9bi8Iw&#13;&#10;FITfF/Y/hLPg25p6W6QaZdcLKPii674fmrNtsTmpSbT13xtB8GVgGOYbZjpvTSWu5HxpWUGvm4Ag&#13;&#10;zqwuOVdw/F1/jkH4gKyxskwKbuRhPnt/m2KqbcN7uh5CLiKEfYoKihDqVEqfFWTQd21NHLN/6wyG&#13;&#10;aF0utcMmwk0l+0nyJQ2WHBcKrGlRUHY6XIwCvyub0dFd/rbn02rRy3eDn9uQlep8tMtJlO8JiEBt&#13;&#10;eDWeiI1W0B8P4PEovgE5uwMAAP//AwBQSwECLQAUAAYACAAAACEA2+H2y+4AAACFAQAAEwAAAAAA&#13;&#10;AAAAAAAAAAAAAAAAW0NvbnRlbnRfVHlwZXNdLnhtbFBLAQItABQABgAIAAAAIQBa9CxbvwAAABUB&#13;&#10;AAALAAAAAAAAAAAAAAAAAB8BAABfcmVscy8ucmVsc1BLAQItABQABgAIAAAAIQAi3/ilyAAAAOEA&#13;&#10;AAAPAAAAAAAAAAAAAAAAAAcCAABkcnMvZG93bnJldi54bWxQSwUGAAAAAAMAAwC3AAAA/AIAAAAA&#13;&#10;" path="m174244,r,90481l114427,312730r59817,l174244,348417r-69977,c98806,369753,92964,390835,87503,412171v-5461,21209,-8128,38734,-8128,52578c79375,483164,83820,496626,92837,505389v5207,5334,18034,9144,38735,11557c131572,522915,131572,528884,131572,534853v-43815,,-87630,,-131572,c,528884,,522915,,516946v14224,-3429,26162,-13462,35052,-29464c43942,471480,55753,438841,68834,388930l174244,xe" fillcolor="black" stroked="f" strokeweight="0">
                  <v:stroke miterlimit="83231f" joinstyle="miter"/>
                  <v:path arrowok="t" textboxrect="0,0,174244,534853"/>
                </v:shape>
                <v:shape id="Shape 284" o:spid="_x0000_s1046" style="position:absolute;left:8978;top:13;width:2460;height:6684;visibility:visible;mso-wrap-style:square;v-text-anchor:top" coordsize="245999,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bCbygAAAOEAAAAPAAAAZHJzL2Rvd25yZXYueG1sRI/dasJA&#13;&#10;FITvC77DcgRvSrNpKEViVgkWISC1+FPo5Wn2mASzZ0N21fj2bqHgzcAwzDdMthhMKy7Uu8aygtco&#13;&#10;BkFcWt1wpeCwX71MQTiPrLG1TApu5GAxHz1lmGp75S1ddr4SAcIuRQW1910qpStrMugi2xGH7Gh7&#13;&#10;gz7YvpK6x2uAm1YmcfwuDTYcFmrsaFlTedqdjYLfzyJfF649Dt9fyaY4PFe3H5crNRkPH7Mg+QyE&#13;&#10;p8E/Gv+IQitIpm/w9yi8ATm/AwAA//8DAFBLAQItABQABgAIAAAAIQDb4fbL7gAAAIUBAAATAAAA&#13;&#10;AAAAAAAAAAAAAAAAAABbQ29udGVudF9UeXBlc10ueG1sUEsBAi0AFAAGAAgAAAAhAFr0LFu/AAAA&#13;&#10;FQEAAAsAAAAAAAAAAAAAAAAAHwEAAF9yZWxzLy5yZWxzUEsBAi0AFAAGAAgAAAAhAFulsJvKAAAA&#13;&#10;4QAAAA8AAAAAAAAAAAAAAAAABwIAAGRycy9kb3ducmV2LnhtbFBLBQYAAAAAAwADALcAAAD+AgAA&#13;&#10;AAA=&#13;&#10;" path="m36195,v1778,,3683,,5588,c88392,179324,137668,357759,184404,537083v13462,50800,25019,82931,33528,96012c224536,643382,234061,649097,245999,650494v,5969,,11938,,17907c182118,668401,118364,668401,54483,668401v,-5969,,-11938,,-17907c57150,650494,59817,650494,62484,650494v15367,,26289,-3302,32258,-10541c99187,634619,101219,627380,101219,617728v,-5842,-635,-11557,-1651,-17907c99187,596900,96139,584962,90805,563626,83820,536321,76581,509270,69723,481965l,481965,,446278r59817,c40513,370967,20193,296037,889,220726l,224029,,133548,36195,xe" fillcolor="black" stroked="f" strokeweight="0">
                  <v:stroke miterlimit="83231f" joinstyle="miter"/>
                  <v:path arrowok="t" textboxrect="0,0,245999,668401"/>
                </v:shape>
                <v:shape id="Shape 285" o:spid="_x0000_s1047" style="position:absolute;left:11625;top:148;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5JaGyAAAAOEAAAAPAAAAZHJzL2Rvd25yZXYueG1sRI9Ba8JA&#13;&#10;FITvhf6H5RW86aZWS4iuIhVFKUJr9f6afSbB7Nslu9H477uC0MvAMMw3zHTemVpcqPGVZQWvgwQE&#13;&#10;cW51xYWCw8+qn4LwAVljbZkU3MjDfPb8NMVM2yt/02UfChEh7DNUUIbgMil9XpJBP7COOGYn2xgM&#13;&#10;0TaF1A1eI9zUcpgk79JgxXGhREcfJeXnfWsUpNYV29Fbu07b/Neddl+rz2p5VKr30i0nURYTEIG6&#13;&#10;8N94IDZawTAdw/1RfANy9gcAAP//AwBQSwECLQAUAAYACAAAACEA2+H2y+4AAACFAQAAEwAAAAAA&#13;&#10;AAAAAAAAAAAAAAAAW0NvbnRlbnRfVHlwZXNdLnhtbFBLAQItABQABgAIAAAAIQBa9CxbvwAAABUB&#13;&#10;AAALAAAAAAAAAAAAAAAAAB8BAABfcmVscy8ucmVsc1BLAQItABQABgAIAAAAIQAf5JaGyAAAAOEA&#13;&#10;AAAPAAAAAAAAAAAAAAAAAAcCAABkcnMvZG93bnJldi54bWxQSwUGAAAAAAMAAwC3AAAA/AIAAAAA&#13;&#10;" path="m,c53848,,107696,,161671,v36322,144145,74803,287782,111252,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xe" fillcolor="black" stroked="f" strokeweight="0">
                  <v:stroke miterlimit="83231f" joinstyle="miter"/>
                  <v:path arrowok="t" textboxrect="0,0,541274,654939"/>
                </v:shape>
                <v:shape id="Shape 286" o:spid="_x0000_s1048" style="position:absolute;left:17266;top:148;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0gWTygAAAOEAAAAPAAAAZHJzL2Rvd25yZXYueG1sRI9Pa8JA&#13;&#10;EMXvgt9hGaEX0Y2hVYmuIkqp9OafQnubZsckbXY2ZDcmfvtuQfDy4DG835u3XHemFFeqXWFZwWQc&#13;&#10;gSBOrS44U3A+vY7mIJxH1lhaJgU3crBe9XtLTLRt+UDXo89EgLBLUEHufZVI6dKcDLqxrYjD7WJr&#13;&#10;gz7YOpO6xjbATSnjKJpKgwWHhhwr2uaU/h4bE954iz92ftO035/44y7D5mX2/P6l1NOg2y2CbBYg&#13;&#10;PHX+kbgj9lpBPJ/C/6KAAbn6AwAA//8DAFBLAQItABQABgAIAAAAIQDb4fbL7gAAAIUBAAATAAAA&#13;&#10;AAAAAAAAAAAAAAAAAABbQ29udGVudF9UeXBlc10ueG1sUEsBAi0AFAAGAAgAAAAhAFr0LFu/AAAA&#13;&#10;FQEAAAsAAAAAAAAAAAAAAAAAHwEAAF9yZWxzLy5yZWxzUEsBAi0AFAAGAAgAAAAhAEHSBZPKAAAA&#13;&#10;4QAAAA8AAAAAAAAAAAAAAAAABwIAAGRycy9kb3ducmV2LnhtbFBLBQYAAAAAAwADALcAAAD+AgAA&#13;&#10;AAA=&#13;&#10;" path="m,c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xe" fillcolor="black" stroked="f" strokeweight="0">
                  <v:stroke miterlimit="83231f" joinstyle="miter"/>
                  <v:path arrowok="t" textboxrect="0,0,206756,654939"/>
                </v:shape>
                <v:shape id="Shape 287" o:spid="_x0000_s1049" style="position:absolute;left:21045;top:148;width:2220;height:6549;visibility:visible;mso-wrap-style:square;v-text-anchor:top" coordsize="222059,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9h4qygAAAOEAAAAPAAAAZHJzL2Rvd25yZXYueG1sRI9Ba8JA&#13;&#10;FITvgv9heYIXqRttaW10FWMp9VaqEdrbI/uaBLNvQ3abxH/vFgQvA8Mw3zCrTW8q0VLjSssKZtMI&#13;&#10;BHFmdcm5gvT4/rAA4TyyxsoyKbiQg816OFhhrG3HX9QefC4ChF2MCgrv61hKlxVk0E1tTRyyX9sY&#13;&#10;9ME2udQNdgFuKjmPomdpsOSwUGBNu4Ky8+HPKDidX9On7ntC2Wf38/iRpElb7hOlxqP+bRlkuwTh&#13;&#10;qff3xg2x1wrmixf4fxTegFxfAQAA//8DAFBLAQItABQABgAIAAAAIQDb4fbL7gAAAIUBAAATAAAA&#13;&#10;AAAAAAAAAAAAAAAAAABbQ29udGVudF9UeXBlc10ueG1sUEsBAi0AFAAGAAgAAAAhAFr0LFu/AAAA&#13;&#10;FQEAAAsAAAAAAAAAAAAAAAAAHwEAAF9yZWxzLy5yZWxzUEsBAi0AFAAGAAgAAAAhAD32HirKAAAA&#13;&#10;4QAAAA8AAAAAAAAAAAAAAAAABwIAAGRycy9kb3ducmV2LnhtbFBLBQYAAAAAAwADALcAAAD+AgAA&#13;&#10;AAA=&#13;&#10;" path="m,c59055,,118110,,177165,r44894,5547l222059,53340r-1460,-1651c206756,41529,183261,36830,150876,37211v,170307,,340741,,511048c150876,575310,151765,591693,153162,597916v1524,6350,4191,10668,8001,13970c166243,616839,173863,619252,183896,619252v8096,,15740,-1143,22916,-3433l222059,607997r,43229l210217,653495v-9335,968,-20352,1444,-33052,1444c118110,654939,59055,654939,,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xe" fillcolor="black" stroked="f" strokeweight="0">
                  <v:stroke miterlimit="83231f" joinstyle="miter"/>
                  <v:path arrowok="t" textboxrect="0,0,222059,654939"/>
                </v:shape>
                <v:shape id="Shape 288" o:spid="_x0000_s1050" style="position:absolute;left:23265;top:204;width:1766;height:6456;visibility:visible;mso-wrap-style:square;v-text-anchor:top" coordsize="176594,645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P5vygAAAOEAAAAPAAAAZHJzL2Rvd25yZXYueG1sRI/BSgMx&#13;&#10;EIbvgu8QRvAiNrEHXbZNi21VehChqxdvw2a6u7iZrEnarm/fORS8DPwM/zfzzZej79WRYuoCW3iY&#13;&#10;GFDEdXAdNxa+Pl/vC1ApIzvsA5OFP0qwXFxfzbF04cQ7Ola5UQLhVKKFNueh1DrVLXlMkzAQy24f&#13;&#10;oscsMTbaRTwJ3Pd6asyj9tixXGhxoHVL9U918BaezLZ4H+7eVruX76gN7z821e/B2tubcTOT8TwD&#13;&#10;lWnM/40LYussTAt5WYzEBvTiDAAA//8DAFBLAQItABQABgAIAAAAIQDb4fbL7gAAAIUBAAATAAAA&#13;&#10;AAAAAAAAAAAAAAAAAABbQ29udGVudF9UeXBlc10ueG1sUEsBAi0AFAAGAAgAAAAhAFr0LFu/AAAA&#13;&#10;FQEAAAsAAAAAAAAAAAAAAAAAHwEAAF9yZWxzLy5yZWxzUEsBAi0AFAAGAAgAAAAhAAK8/m/KAAAA&#13;&#10;4QAAAA8AAAAAAAAAAAAAAAAABwIAAGRycy9kb3ducmV2LnhtbFBLBQYAAAAAAwADALcAAAD+AgAA&#13;&#10;AAA=&#13;&#10;" path="m,l19098,2359c38132,7662,54864,15663,69279,26458v35052,26415,62103,65531,80137,118237c167196,197526,176594,257216,176594,323891v,45848,-4572,88392,-13462,127000c154369,490008,142431,521758,128461,547031v-14097,25653,-30861,45720,-49022,60833c60897,623484,37910,635295,11113,643551l,645680,,602450r4858,-2492c17304,590782,27813,577002,36259,558588,59119,508676,71184,432095,71184,327701v,-83946,-8128,-151002,-23876,-201421c41148,106721,33909,90243,25733,76876l,47793,,xe" fillcolor="black" stroked="f" strokeweight="0">
                  <v:stroke miterlimit="83231f" joinstyle="miter"/>
                  <v:path arrowok="t" textboxrect="0,0,176594,645680"/>
                </v:shape>
                <v:shape id="Shape 289" o:spid="_x0000_s1051" style="position:absolute;left:25402;top:148;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3TVyAAAAOEAAAAPAAAAZHJzL2Rvd25yZXYueG1sRI9Ra8JA&#13;&#10;EITfBf/DsYW+6aUBi0ZPqS0FxQdb7Q/Y5rZJNLcbcqem/94TBF8GhmG+YWaLztXqTK2vhA28DBNQ&#13;&#10;xLnYigsDP/vPwRiUD8gWa2Ey8E8eFvN+b4aZlQt/03kXChUh7DM0UIbQZFr7vCSHfigNccz+pHUY&#13;&#10;om0LbVu8RLirdZokr9phxXGhxIbeS8qPu5MzIIffPD1I2NrRdnncFF+jzVrWxjw/dR/TKG9TUIG6&#13;&#10;8GjcEStrIB1P4PYovgE9vwIAAP//AwBQSwECLQAUAAYACAAAACEA2+H2y+4AAACFAQAAEwAAAAAA&#13;&#10;AAAAAAAAAAAAAAAAW0NvbnRlbnRfVHlwZXNdLnhtbFBLAQItABQABgAIAAAAIQBa9CxbvwAAABUB&#13;&#10;AAALAAAAAAAAAAAAAAAAAB8BAABfcmVscy8ucmVsc1BLAQItABQABgAIAAAAIQBjR3TVyAAAAOEA&#13;&#10;AAAPAAAAAAAAAAAAAAAAAAcCAABkcnMvZG93bnJldi54bWxQSwUGAAAAAAMAAwC3AAAA/AIAAAAA&#13;&#10;" path="m,c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xe" fillcolor="black" stroked="f" strokeweight="0">
                  <v:stroke miterlimit="83231f" joinstyle="miter"/>
                  <v:path arrowok="t" textboxrect="0,0,206883,654939"/>
                </v:shape>
                <v:shape id="Shape 290" o:spid="_x0000_s1052" style="position:absolute;left:29411;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yh0yAAAAOEAAAAPAAAAZHJzL2Rvd25yZXYueG1sRI9BasMw&#13;&#10;EEX3hd5BTKG7Ro4XoXGihNJQSDcFpznAxJpYbq2RYimOe/vOotDNwGf47/PW28n3aqQhdYENzGcF&#13;&#10;KOIm2I5bA8fPt6dnUCkjW+wDk4EfSrDd3N+tsbLhxjWNh9wqgXCq0IDLOVZap8aRxzQLkVh+5zB4&#13;&#10;zBKHVtsBbwL3vS6LYqE9diwLDiO9Omq+D1dvIH7sr3pZfp3eF028jOVY127ujHl8mHYrOS8rUJmm&#13;&#10;/N/4Q+ytgXIpDmIkNqA3vwAAAP//AwBQSwECLQAUAAYACAAAACEA2+H2y+4AAACFAQAAEwAAAAAA&#13;&#10;AAAAAAAAAAAAAAAAW0NvbnRlbnRfVHlwZXNdLnhtbFBLAQItABQABgAIAAAAIQBa9CxbvwAAABUB&#13;&#10;AAALAAAAAAAAAAAAAAAAAB8BAABfcmVscy8ucmVsc1BLAQItABQABgAIAAAAIQDUGyh0yAAAAOEA&#13;&#10;AAAPAAAAAAAAAAAAAAAAAAcCAABkcnMvZG93bnJldi54bWxQSwUGAAAAAAMAAwC3AAAA/AIAAAAA&#13;&#10;" path="m122555,v12827,,25400,2286,37338,7747c168910,11557,180340,18669,193421,28956v13081,10668,22225,16002,27432,16002c225806,44958,229997,42418,232918,37211,235712,31877,238506,19812,241046,v2921,,5842,,8763,c250825,72771,251968,145542,252984,218186v-3937,,-8001,,-11938,c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xe" fillcolor="black" stroked="f" strokeweight="0">
                  <v:stroke miterlimit="83231f" joinstyle="miter"/>
                  <v:path arrowok="t" textboxrect="0,0,277495,685292"/>
                </v:shape>
                <v:shape id="Shape 291" o:spid="_x0000_s1053" style="position:absolute;left:32642;top:148;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nryyAAAAOEAAAAPAAAAZHJzL2Rvd25yZXYueG1sRI/dagIx&#13;&#10;FITvC75DOELvalZpRVejiCK1IJT6c39IjruLm5N1E9e1T2+EQm8GhmG+Yabz1paiodoXjhX0ewkI&#13;&#10;Yu1MwZmCw379NgLhA7LB0jEpuJOH+azzMsXUuBv/ULMLmYgQ9ikqyEOoUim9zsmi77mKOGYnV1sM&#13;&#10;0daZNDXeItyWcpAkQ2mx4LiQY0XLnPR5d7UK/LLR39uP7Ou+/zSaL8fN9Ve+K/XabVeTKIsJiEBt&#13;&#10;+G/8ITZGwWDch+ej+Abk7AEAAP//AwBQSwECLQAUAAYACAAAACEA2+H2y+4AAACFAQAAEwAAAAAA&#13;&#10;AAAAAAAAAAAAAAAAW0NvbnRlbnRfVHlwZXNdLnhtbFBLAQItABQABgAIAAAAIQBa9CxbvwAAABUB&#13;&#10;AAALAAAAAAAAAAAAAAAAAB8BAABfcmVscy8ucmVsc1BLAQItABQABgAIAAAAIQCObnryyAAAAOEA&#13;&#10;AAAPAAAAAAAAAAAAAAAAAAcCAABkcnMvZG93bnJldi54bWxQSwUGAAAAAAMAAwC3AAAA/AIAAAAA&#13;&#10;" path="m,c118364,,236855,,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xe" fillcolor="black" stroked="f" strokeweight="0">
                  <v:stroke miterlimit="83231f" joinstyle="miter"/>
                  <v:path arrowok="t" textboxrect="0,0,355346,654939"/>
                </v:shape>
                <v:shape id="Shape 292" o:spid="_x0000_s1054" style="position:absolute;left:36015;top:1354;width:1742;height:5343;visibility:visible;mso-wrap-style:square;v-text-anchor:top" coordsize="174117,53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v01ayAAAAOEAAAAPAAAAZHJzL2Rvd25yZXYueG1sRI9BawIx&#13;&#10;FITvBf9DeEJvNduFarsaRbSVQk+upefn5rlZmrwsSdT13zeFQi8DwzDfMIvV4Ky4UIidZwWPkwIE&#13;&#10;ceN1x62Cz8PbwzOImJA1Ws+k4EYRVsvR3QIr7a+8p0udWpEhHCtUYFLqKyljY8hhnPieOGcnHxym&#13;&#10;bEMrdcBrhjsry6KYSocd5wWDPW0MNd/12Sn4mh7DYX2j3YexT7t+ZjevZlYrdT8etvMs6zmIREP6&#13;&#10;b/wh3rWC8qWE30f5DcjlDwAAAP//AwBQSwECLQAUAAYACAAAACEA2+H2y+4AAACFAQAAEwAAAAAA&#13;&#10;AAAAAAAAAAAAAAAAW0NvbnRlbnRfVHlwZXNdLnhtbFBLAQItABQABgAIAAAAIQBa9CxbvwAAABUB&#13;&#10;AAALAAAAAAAAAAAAAAAAAB8BAABfcmVscy8ucmVsc1BLAQItABQABgAIAAAAIQDcv01ayAAAAOEA&#13;&#10;AAAPAAAAAAAAAAAAAAAAAAcCAABkcnMvZG93bnJldi54bWxQSwUGAAAAAAMAAwC3AAAA/AIAAAAA&#13;&#10;" path="m174117,r,90012l114300,312261r59817,l174117,347948r-69977,c98679,369284,92964,390366,87503,411702v-5461,21209,-8128,38734,-8128,52578c79375,482695,83820,496157,92710,504920v5207,5334,18161,9144,38862,11557c131572,522446,131572,528415,131572,534384v-43815,,-87757,,-131572,c,528415,,522446,,516477v14224,-3429,26035,-13462,34925,-29464c43815,471011,55626,438372,68834,388461l174117,xe" fillcolor="black" stroked="f" strokeweight="0">
                  <v:stroke miterlimit="83231f" joinstyle="miter"/>
                  <v:path arrowok="t" textboxrect="0,0,174117,534384"/>
                </v:shape>
                <v:shape id="Shape 293" o:spid="_x0000_s1055" style="position:absolute;left:37757;top:13;width:2461;height:6684;visibility:visible;mso-wrap-style:square;v-text-anchor:top" coordsize="246126,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MnWzyQAAAOEAAAAPAAAAZHJzL2Rvd25yZXYueG1sRI9Ba8JA&#13;&#10;FITvgv9heYIXqZtGCDa6imgFqRSqlp4f2WcSkn0bsqum/fVdQfAyMAzzDTNfdqYWV2pdaVnB6zgC&#13;&#10;QZxZXXKu4Pu0fZmCcB5ZY22ZFPySg+Wi35tjqu2ND3Q9+lwECLsUFRTeN6mULivIoBvbhjhkZ9sa&#13;&#10;9MG2udQt3gLc1DKOokQaLDksFNjQuqCsOl6MguS09/arrkz8ft58Vh/JJfv5Gyk1HHSbWZDVDISn&#13;&#10;zj8bD8ROK4jfJnB/FN6AXPwDAAD//wMAUEsBAi0AFAAGAAgAAAAhANvh9svuAAAAhQEAABMAAAAA&#13;&#10;AAAAAAAAAAAAAAAAAFtDb250ZW50X1R5cGVzXS54bWxQSwECLQAUAAYACAAAACEAWvQsW78AAAAV&#13;&#10;AQAACwAAAAAAAAAAAAAAAAAfAQAAX3JlbHMvLnJlbHNQSwECLQAUAAYACAAAACEA+jJ1s8kAAADh&#13;&#10;AAAADwAAAAAAAAAAAAAAAAAHAgAAZHJzL2Rvd25yZXYueG1sUEsFBgAAAAADAAMAtwAAAP0CAAAA&#13;&#10;AA==&#13;&#10;" path="m36322,v1778,,3556,,5461,c88392,179324,137795,357759,184531,537083v13462,50800,24892,82931,33528,96012c224663,643382,234061,649097,246126,650494v,5969,,11938,,17907c182245,668401,118364,668401,54610,668401v,-5969,,-11938,,-17907c57277,650494,59817,650494,62484,650494v15494,,26416,-3302,32385,-10541c99187,634619,101346,627380,101346,617728v,-5842,-635,-11557,-1778,-17907c99314,596900,96266,584962,90805,563626,83947,536321,76708,509270,69723,481965l,481965,,446278r59817,c40640,370967,20193,296037,889,220726l,224029,,134017,36322,xe" fillcolor="black" stroked="f" strokeweight="0">
                  <v:stroke miterlimit="83231f" joinstyle="miter"/>
                  <v:path arrowok="t" textboxrect="0,0,246126,668401"/>
                </v:shape>
                <v:shape id="Shape 294" o:spid="_x0000_s1056" style="position:absolute;left:40057;top:148;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aurygAAAOEAAAAPAAAAZHJzL2Rvd25yZXYueG1sRI9Pa8JA&#13;&#10;FMTvBb/D8oReim4U65/oKmJbkF6KUcHjI/vchGTfptmtpt++Wyj0MjAM8xtmtelsLW7U+tKxgtEw&#13;&#10;AUGcO12yUXA6vg3mIHxA1lg7JgXf5GGz7j2sMNXuzge6ZcGICGGfooIihCaV0ucFWfRD1xDH7Opa&#13;&#10;iyHa1kjd4j3CbS3HSTKVFkuOCwU2tCsor7Ivq8C9Y5WdP3cf+9fFpZpU3jw/zYxSj/3uZRlluwQR&#13;&#10;qAv/jT/EXisYLybw+yi+Abn+AQAA//8DAFBLAQItABQABgAIAAAAIQDb4fbL7gAAAIUBAAATAAAA&#13;&#10;AAAAAAAAAAAAAAAAAABbQ29udGVudF9UeXBlc10ueG1sUEsBAi0AFAAGAAgAAAAhAFr0LFu/AAAA&#13;&#10;FQEAAAsAAAAAAAAAAAAAAAAAHwEAAF9yZWxzLy5yZWxzUEsBAi0AFAAGAAgAAAAhAB7Nq6vKAAAA&#13;&#10;4QAAAA8AAAAAAAAAAAAAAAAABwIAAGRycy9kb3ducmV2LnhtbFBLBQYAAAAAAwADALcAAAD+AgAA&#13;&#10;AAA=&#13;&#10;" path="m,c118491,,236982,,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xe" fillcolor="black" stroked="f" strokeweight="0">
                  <v:stroke miterlimit="83231f" joinstyle="miter"/>
                  <v:path arrowok="t" textboxrect="0,0,355473,654939"/>
                </v:shape>
                <v:shape id="Shape 295" o:spid="_x0000_s1057" style="position:absolute;left:43953;top:17;width:2101;height:6829;visibility:visible;mso-wrap-style:square;v-text-anchor:top" coordsize="210058,682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BWsxgAAAOEAAAAPAAAAZHJzL2Rvd25yZXYueG1sRI9Li8JA&#13;&#10;EITvwv6HoQVvOlFQTHQiy8rCXn2gHnsznQfJ9ITMaOK/d4SFvRQURX1FbXeDacSDOldZVjCfRSCI&#13;&#10;M6srLhScT9/TNQjnkTU2lknBkxzs0o/RFhNtez7Q4+gLESDsElRQet8mUrqsJINuZlvikOW2M+iD&#13;&#10;7QqpO+wD3DRyEUUrabDisFBiS18lZfXxbhREet1f2xvmlzhe1b/W19XtdFZqMh72myCfGxCeBv/f&#13;&#10;+EP8aAWLeAnvR+ENyPQFAAD//wMAUEsBAi0AFAAGAAgAAAAhANvh9svuAAAAhQEAABMAAAAAAAAA&#13;&#10;AAAAAAAAAAAAAFtDb250ZW50X1R5cGVzXS54bWxQSwECLQAUAAYACAAAACEAWvQsW78AAAAVAQAA&#13;&#10;CwAAAAAAAAAAAAAAAAAfAQAAX3JlbHMvLnJlbHNQSwECLQAUAAYACAAAACEA5tQVrMYAAADhAAAA&#13;&#10;DwAAAAAAAAAAAAAAAAAHAgAAZHJzL2Rvd25yZXYueG1sUEsFBgAAAAADAAMAtwAAAPoCAAAAAA==&#13;&#10;" path="m207518,3937r2540,195l210058,35123r-24674,5503c161417,52038,142272,80613,128270,126619v-15113,50292,-22987,122301,-22987,216408c105283,454533,117729,536956,140843,590804v12287,27908,28504,45458,48381,52488l210058,646768r,36069l160705,675544c113181,660614,74676,623252,46101,563245,15875,499745,,425069,,338709,,241553,20701,160782,60071,95250,99441,30225,149098,,207518,3937xe" fillcolor="black" stroked="f" strokeweight="0">
                  <v:stroke miterlimit="83231f" joinstyle="miter"/>
                  <v:path arrowok="t" textboxrect="0,0,210058,682837"/>
                </v:shape>
                <v:shape id="Shape 296" o:spid="_x0000_s1058" style="position:absolute;left:46054;top:59;width:2101;height:6788;visibility:visible;mso-wrap-style:square;v-text-anchor:top" coordsize="210185,67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2U59xwAAAOEAAAAPAAAAZHJzL2Rvd25yZXYueG1sRI9Ba8JA&#13;&#10;FITvBf/D8oTe6kYtotFVxCKUnhoV9PjIPrOJ2bchu9X477uC4GVgGOYbZrHqbC2u1PrSsYLhIAFB&#13;&#10;nDtdcqHgsN9+TEH4gKyxdkwK7uRhtey9LTDV7sYZXXehEBHCPkUFJoQmldLnhiz6gWuIY3Z2rcUQ&#13;&#10;bVtI3eItwm0tR0kykRZLjgsGG9oYyi+7P6sgO/7cf32VIX+aox8fTtWaL5VS7/3uax5lPQcRqAuv&#13;&#10;xhPxrRWMZhN4PIpvQC7/AQAA//8DAFBLAQItABQABgAIAAAAIQDb4fbL7gAAAIUBAAATAAAAAAAA&#13;&#10;AAAAAAAAAAAAAABbQ29udGVudF9UeXBlc10ueG1sUEsBAi0AFAAGAAgAAAAhAFr0LFu/AAAAFQEA&#13;&#10;AAsAAAAAAAAAAAAAAAAAHwEAAF9yZWxzLy5yZWxzUEsBAi0AFAAGAAgAAAAhAOLZTn3HAAAA4QAA&#13;&#10;AA8AAAAAAAAAAAAAAAAABwIAAGRycy9kb3ducmV2LnhtbFBLBQYAAAAAAwADALcAAAD7AgAAAAA=&#13;&#10;" path="m,l42545,3268v42982,9888,79534,39082,108585,87850c189992,156142,210185,236914,210185,334069v,83058,-15240,155702,-44069,219202c127889,637091,72009,678874,1143,678874l,678705,,642636r254,43c20447,642679,37211,634551,50419,618422,67564,597594,81026,564955,90424,519489v9525,-44958,14351,-103886,14351,-176784c104775,256218,99568,191194,90170,148141,80772,105088,67818,75369,53086,57336,38100,39302,20447,30793,889,30793l,30991,,xe" fillcolor="black" stroked="f" strokeweight="0">
                  <v:stroke miterlimit="83231f" joinstyle="miter"/>
                  <v:path arrowok="t" textboxrect="0,0,210185,678874"/>
                </v:shape>
                <v:shape id="Shape 297" o:spid="_x0000_s1059" style="position:absolute;top:148;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ayzxwAAAOEAAAAPAAAAZHJzL2Rvd25yZXYueG1sRI9Ba8JA&#13;&#10;FITvBf/D8gRvzUYP1kTXUFoFb1XbH/CafSYh2bcxu8b4711B8DIwDPMNs8oG04ieOldZVjCNYhDE&#13;&#10;udUVFwr+frfvCxDOI2tsLJOCGznI1qO3FabaXvlA/dEXIkDYpaig9L5NpXR5SQZdZFvikJ1sZ9AH&#13;&#10;2xVSd3gNcNPIWRzPpcGKw0KJLX2VlNfHi1Gw942ML1Uytafa5nzenH/++7lSk/HwvQzyuQThafCv&#13;&#10;xhOx0wpmyQc8HoU3INd3AAAA//8DAFBLAQItABQABgAIAAAAIQDb4fbL7gAAAIUBAAATAAAAAAAA&#13;&#10;AAAAAAAAAAAAAABbQ29udGVudF9UeXBlc10ueG1sUEsBAi0AFAAGAAgAAAAhAFr0LFu/AAAAFQEA&#13;&#10;AAsAAAAAAAAAAAAAAAAAHwEAAF9yZWxzLy5yZWxzUEsBAi0AFAAGAAgAAAAhAM7JrLPHAAAA4QAA&#13;&#10;AA8AAAAAAAAAAAAAAAAABwIAAGRycy9kb3ducmV2LnhtbFBLBQYAAAAAAwADALcAAAD7AgAAAAA=&#13;&#10;" path="m150876,37719v,88900,,177673,,266573c153416,304292,156083,304292,158750,304292v25019,,43307,-12954,54483,-39116c224536,239014,231648,200533,234823,149860v3810,,7493,,11176,c245999,264033,245999,378460,245999,492633v-3683,,-7366,,-11176,c232537,455549,227457,424688,220345,400939v-7493,-23749,-16510,-40005,-26289,-48260c184150,344297,169799,340614,150876,340614v,61468,,122936,,184404c150876,561213,151765,582930,153670,591185v1778,8255,5461,14478,10287,19812c168910,616331,177038,618744,188468,618744v7874,,15748,,23622,c249174,618744,278892,604901,301117,576199v21971,-28702,38481,-71374,47879,-129413c352552,446786,356235,446786,359791,446786v-5842,69342,-11938,138811,-17780,208153c227965,654939,113919,654939,,654939v,-5969,,-11938,,-17907c4318,637032,8763,637032,13081,637032v11430,,20828,-3302,27686,-10160c45720,622554,49911,614934,52451,603758v2032,-7747,3302,-28067,3302,-60833c55753,399288,55753,255651,55753,112141v,-29464,-635,-47879,-1524,-54610c52197,46482,48641,37846,43434,31496,36195,22225,25908,17907,13081,17907v-4318,,-8763,,-13081,c,11938,,5969,,,110363,,220726,,331216,v,64643,,129159,,193802c327406,193802,323723,193802,320040,193802,314706,146304,306451,112649,296418,91821,286385,70993,271653,56261,252984,46482,242189,40513,221742,37719,191770,37719v-13716,,-27305,,-40894,xe" filled="f">
                  <v:stroke endcap="round"/>
                  <v:path arrowok="t" textboxrect="0,0,359791,654939"/>
                </v:shape>
                <v:shape id="Shape 298" o:spid="_x0000_s1060" style="position:absolute;left:4175;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JxpxwAAAOEAAAAPAAAAZHJzL2Rvd25yZXYueG1sRI/BasJA&#13;&#10;EIbvBd9hGaG3ujEHaaOriCJ4EmrqobchO8mGZmdDdo3x7TuHQi8DP8P/zXyb3eQ7NdIQ28AGlosM&#13;&#10;FHEVbMuNga/y9PYOKiZki11gMvCkCLvt7GWDhQ0P/qTxmholEI4FGnAp9YXWsXLkMS5CTyy7Ogwe&#13;&#10;k8Sh0XbAh8B9p/MsW2mPLcsFhz0dHFU/17s3MNXlLV7O7psveK/LVaif+X405nU+Hdcy9mtQiab0&#13;&#10;3/hDnK2B/ENeFiOxAb39BQAA//8DAFBLAQItABQABgAIAAAAIQDb4fbL7gAAAIUBAAATAAAAAAAA&#13;&#10;AAAAAAAAAAAAAABbQ29udGVudF9UeXBlc10ueG1sUEsBAi0AFAAGAAgAAAAhAFr0LFu/AAAAFQEA&#13;&#10;AAsAAAAAAAAAAAAAAAAAHwEAAF9yZWxzLy5yZWxzUEsBAi0AFAAGAAgAAAAhAEmgnGnHAAAA4QAA&#13;&#10;AA8AAAAAAAAAAAAAAAAABwIAAGRycy9kb3ducmV2LnhtbFBLBQYAAAAAAwADALcAAAD7AgAAAAA=&#13;&#10;" path="m249809,v1016,72771,2159,145542,3175,218186c249047,218186,244983,218186,241046,218186,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v12827,,25400,2286,37338,7747c168910,11557,180467,18669,193421,28956v13081,10668,22225,16002,27432,16002c225806,44958,229997,42418,232791,37211,235712,31877,238379,19812,241046,v2921,,5842,,8763,xe" filled="f">
                  <v:stroke endcap="round"/>
                  <v:path arrowok="t" textboxrect="0,0,277495,685292"/>
                </v:shape>
                <v:shape id="Shape 299" o:spid="_x0000_s1061" style="position:absolute;left:7236;top:13;width:4202;height:6684;visibility:visible;mso-wrap-style:square;v-text-anchor:top" coordsize="420243,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u5rxQAAAOEAAAAPAAAAZHJzL2Rvd25yZXYueG1sRI/BasMw&#13;&#10;EETvhfyD2EIvIZHrQ7GdKKGkGHqN2w/YWBvJxFoZS4mdv48ChV4GhmHeMNv97HpxozF0nhW8rzMQ&#13;&#10;xK3XHRsFvz/1qgARIrLG3jMpuFOA/W7xssVK+4mPdGuiEQnCoUIFNsahkjK0lhyGtR+IU3b2o8OY&#13;&#10;7GikHnFKcNfLPMs+pMOO04LFgQ6W2ktzdQrCqSxcdrBDbc4tukIvTZRLpd5e569Nks8NiEhz/G/8&#13;&#10;Ib61grws4fkovQG5ewAAAP//AwBQSwECLQAUAAYACAAAACEA2+H2y+4AAACFAQAAEwAAAAAAAAAA&#13;&#10;AAAAAAAAAAAAW0NvbnRlbnRfVHlwZXNdLnhtbFBLAQItABQABgAIAAAAIQBa9CxbvwAAABUBAAAL&#13;&#10;AAAAAAAAAAAAAAAAAB8BAABfcmVscy8ucmVsc1BLAQItABQABgAIAAAAIQAbdu5rxQAAAOEAAAAP&#13;&#10;AAAAAAAAAAAAAAAAAAcCAABkcnMvZG93bnJldi54bWxQSwUGAAAAAAMAAwC3AAAA+QIAAAAA&#13;&#10;" path="m243967,481965v-46609,,-93218,,-139700,c98806,503301,92964,524383,87503,545719v-5461,21209,-8128,38735,-8128,52578c79375,616712,83820,630174,92837,638937v5207,5334,18034,9144,38735,11557c131572,656463,131572,662432,131572,668401v-43815,,-87630,,-131572,c,662432,,656463,,650494v14224,-3429,26162,-13462,35052,-29464c43942,605028,55753,572389,68834,522478,115189,348107,164084,174498,210439,v1778,,3683,,5588,c262636,179324,311912,357759,358648,537083v13462,50800,25019,82931,33528,96012c398780,643382,408305,649097,420243,650494v,5969,,11938,,17907c356362,668401,292608,668401,228727,668401v,-5969,,-11938,,-17907c231394,650494,234061,650494,236728,650494v15367,,26289,-3302,32258,-10541c273431,634619,275463,627380,275463,617728v,-5842,-635,-11557,-1651,-17907c273431,596900,270383,584962,265049,563626v-6985,-27305,-14224,-54356,-21082,-81661xe" filled="f">
                  <v:stroke endcap="round"/>
                  <v:path arrowok="t" textboxrect="0,0,420243,668401"/>
                </v:shape>
                <v:shape id="Shape 300" o:spid="_x0000_s1062" style="position:absolute;left:8380;top:2221;width:1197;height:2255;visibility:visible;mso-wrap-style:square;v-text-anchor:top" coordsize="119634,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F/lnxwAAAOEAAAAPAAAAZHJzL2Rvd25yZXYueG1sRI9Ba8JA&#13;&#10;EIXvQv/DMkJvurGilugqxVIoIohR6HXIjkkwOxuyW43+eucgeBl4DO97fItV52p1oTZUng2Mhgko&#13;&#10;4tzbigsDx8PP4BNUiMgWa89k4EYBVsu33gJT66+8p0sWCyUQDikaKGNsUq1DXpLDMPQNsfxOvnUY&#13;&#10;JbaFti1eBe5q/ZEkU+2wYlkosaF1Sfk5+3cG7GTXhfP9YLebfLq1s/X4b5SxMe/97nsu52sOKlIX&#13;&#10;X40n4tcaGCfiIEZiA3r5AAAA//8DAFBLAQItABQABgAIAAAAIQDb4fbL7gAAAIUBAAATAAAAAAAA&#13;&#10;AAAAAAAAAAAAAABbQ29udGVudF9UeXBlc10ueG1sUEsBAi0AFAAGAAgAAAAhAFr0LFu/AAAAFQEA&#13;&#10;AAsAAAAAAAAAAAAAAAAAHwEAAF9yZWxzLy5yZWxzUEsBAi0AFAAGAAgAAAAhAC8X+WfHAAAA4QAA&#13;&#10;AA8AAAAAAAAAAAAAAAAABwIAAGRycy9kb3ducmV2LnhtbFBLBQYAAAAAAwADALcAAAD7AgAAAAA=&#13;&#10;" path="m119634,225552c100330,150241,80010,75311,60706,,40767,75311,19812,150241,,225552v39878,,79756,,119634,xe" filled="f">
                  <v:stroke endcap="round"/>
                  <v:path arrowok="t" textboxrect="0,0,119634,225552"/>
                </v:shape>
                <v:shape id="Shape 301" o:spid="_x0000_s1063" style="position:absolute;left:11625;top:148;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OD/yAAAAOEAAAAPAAAAZHJzL2Rvd25yZXYueG1sRI9BSwMx&#13;&#10;FITvgv8hPMGbTdqClm3TIkqhIELdFrw+N8/N6uZlSdLttr++EYReBoZhvmEWq8G1oqcQG88axiMF&#13;&#10;grjypuFaw363fpiBiAnZYOuZNJwowmp5e7PAwvgjf1BfplpkCMcCNdiUukLKWFlyGEe+I87Ztw8O&#13;&#10;U7ahlibgMcNdKydKPUqHDecFix29WKp+y4PT8NmXT7j9ObdfaNVh6/fh9F6/aX1/N7zOszzPQSQa&#13;&#10;0rXxj9gYDVM1hr9H+Q3I5QUAAP//AwBQSwECLQAUAAYACAAAACEA2+H2y+4AAACFAQAAEwAAAAAA&#13;&#10;AAAAAAAAAAAAAAAAW0NvbnRlbnRfVHlwZXNdLnhtbFBLAQItABQABgAIAAAAIQBa9CxbvwAAABUB&#13;&#10;AAALAAAAAAAAAAAAAAAAAB8BAABfcmVscy8ucmVsc1BLAQItABQABgAIAAAAIQAlKOD/yAAAAOEA&#13;&#10;AAAPAAAAAAAAAAAAAAAAAAcCAABkcnMvZG93bnJldi54bWxQSwUGAAAAAAMAAwC3AAAA/AIAAAAA&#13;&#10;" path="m272923,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53848,,107696,,161671,v36322,144145,74803,287782,111252,431800xe" filled="f">
                  <v:stroke endcap="round"/>
                  <v:path arrowok="t" textboxrect="0,0,541274,654939"/>
                </v:shape>
                <v:shape id="Shape 302" o:spid="_x0000_s1064" style="position:absolute;left:17266;top:148;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C/vxwAAAOEAAAAPAAAAZHJzL2Rvd25yZXYueG1sRI9Pi8Iw&#13;&#10;FMTvwn6H8IS9aeofZKmmRVYFD16se9jjo3nbljYvpUlr99sbQfAyMAzzG2aXjqYRA3WusqxgMY9A&#13;&#10;EOdWV1wo+LmdZl8gnEfW2FgmBf/kIE0+JjuMtb3zlYbMFyJA2MWooPS+jaV0eUkG3dy2xCH7s51B&#13;&#10;H2xXSN3hPcBNI5dRtJEGKw4LJbb0XVJeZ71RcKyPF7nOWn1b/e6ZBtPr+tor9TkdD9sg+y0IT6N/&#13;&#10;N16Is1awipbwfBTegEweAAAA//8DAFBLAQItABQABgAIAAAAIQDb4fbL7gAAAIUBAAATAAAAAAAA&#13;&#10;AAAAAAAAAAAAAABbQ29udGVudF9UeXBlc10ueG1sUEsBAi0AFAAGAAgAAAAhAFr0LFu/AAAAFQEA&#13;&#10;AAsAAAAAAAAAAAAAAAAAHwEAAF9yZWxzLy5yZWxzUEsBAi0AFAAGAAgAAAAhAEpAL+/HAAAA4QAA&#13;&#10;AA8AAAAAAAAAAAAAAAAABwIAAGRycy9kb3ducmV2LnhtbFBLBQYAAAAAAwADALcAAAD7AgAAAAA=&#13;&#10;" path="m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xe" filled="f">
                  <v:stroke endcap="round"/>
                  <v:path arrowok="t" textboxrect="0,0,206756,654939"/>
                </v:shape>
                <v:shape id="Shape 303" o:spid="_x0000_s1065" style="position:absolute;left:21045;top:148;width:3986;height:6549;visibility:visible;mso-wrap-style:square;v-text-anchor:top" coordsize="39865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YxyAAAAOEAAAAPAAAAZHJzL2Rvd25yZXYueG1sRI9BS8NA&#13;&#10;FITvgv9heYIXaXdtRCTttgRF8KhVD95es89saPZtmrcm8d+7guBlYBjmG2azm0OnRhqkjWzhemlA&#13;&#10;EdfRtdxYeHt9XNyBkoTssItMFr5JYLc9P9tg6eLELzTuU6MyhKVECz6lvtRaak8BZRl74px9xiFg&#13;&#10;ynZotBtwyvDQ6ZUxtzpgy3nBY0/3nurj/itYeD+e5HBVyU21MsVJ/Ng8tx+TtZcX88M6S7UGlWhO&#13;&#10;/40/xJOzUJgCfh/lN6C3PwAAAP//AwBQSwECLQAUAAYACAAAACEA2+H2y+4AAACFAQAAEwAAAAAA&#13;&#10;AAAAAAAAAAAAAAAAW0NvbnRlbnRfVHlwZXNdLnhtbFBLAQItABQABgAIAAAAIQBa9CxbvwAAABUB&#13;&#10;AAALAAAAAAAAAAAAAAAAAB8BAABfcmVscy8ucmVsc1BLAQItABQABgAIAAAAIQApV/YxyAAAAOEA&#13;&#10;AAAPAAAAAAAAAAAAAAAAAAcCAABkcnMvZG93bnJldi54bWxQSwUGAAAAAAMAAwC3AAAA/AIAAAAA&#13;&#10;" path="m,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59055,,118110,,177165,v47244,,85344,10414,114173,32004c326390,58420,353441,97536,371475,150241v17780,52832,27178,112522,27178,179197c398653,375285,394081,417830,385191,456438v-8763,39116,-20701,70866,-34671,96139c336423,578231,319659,598297,301498,613410v-18542,15621,-41529,27432,-68326,35687c221234,653034,202565,654939,177165,654939v-59055,,-118110,,-177165,xe" filled="f">
                  <v:stroke endcap="round"/>
                  <v:path arrowok="t" textboxrect="0,0,398653,654939"/>
                </v:shape>
                <v:shape id="Shape 304" o:spid="_x0000_s1066" style="position:absolute;left:22553;top:516;width:1424;height:5825;visibility:visible;mso-wrap-style:square;v-text-anchor:top" coordsize="142367,582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0qEayAAAAOEAAAAPAAAAZHJzL2Rvd25yZXYueG1sRI/dSgMx&#13;&#10;FITvBd8hHME7m/iDLdumRdsqthT65wMcN8fN4uZkSWK7+/ZGELwZGIb5hpnMOteIE4VYe9ZwO1Ag&#13;&#10;iEtvaq40vB9fbkYgYkI22HgmDT1FmE0vLyZYGH/mPZ0OqRIZwrFADTaltpAylpYcxoFviXP26YPD&#13;&#10;lG2opAl4znDXyDulHqXDmvOCxZbmlsqvw7fTsGWjdq898/Nq0/brpR0uQ/Oh9fVVtxhneRqDSNSl&#13;&#10;/8Yf4s1ouFcP8PsovwE5/QEAAP//AwBQSwECLQAUAAYACAAAACEA2+H2y+4AAACFAQAAEwAAAAAA&#13;&#10;AAAAAAAAAAAAAAAAW0NvbnRlbnRfVHlwZXNdLnhtbFBLAQItABQABgAIAAAAIQBa9CxbvwAAABUB&#13;&#10;AAALAAAAAAAAAAAAAAAAAB8BAABfcmVscy8ucmVsc1BLAQItABQABgAIAAAAIQAZ0qEayAAAAOEA&#13;&#10;AAAPAAAAAAAAAAAAAAAAAAcCAABkcnMvZG93bnJldi54bWxQSwUGAAAAAAMAAwC3AAAA/AIAAAAA&#13;&#10;" path="m,381c,170688,,341122,,511429v,27051,889,43434,2286,49657c3810,567436,6477,571754,10287,575056v5080,4953,12700,7366,22733,7366c65405,582422,90551,564134,107442,527304v22860,-49911,34925,-126492,34925,-230886c142367,212471,134239,145415,118491,94996,106172,55880,89535,29083,69723,14859,55880,4699,32385,,,381xe" filled="f">
                  <v:stroke endcap="round"/>
                  <v:path arrowok="t" textboxrect="0,0,142367,582422"/>
                </v:shape>
                <v:shape id="Shape 305" o:spid="_x0000_s1067" style="position:absolute;left:25402;top:148;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0pKTygAAAOEAAAAPAAAAZHJzL2Rvd25yZXYueG1sRI9Ba8JA&#13;&#10;FITvQv/D8gredNMWS42uUiqCoLUk7cHjM/vchGbfhuyq0V/fFQpeBoZhvmGm887W4kStrxwreBom&#13;&#10;IIgLpys2Cn6+l4M3ED4ga6wdk4ILeZjPHnpTTLU7c0anPBgRIexTVFCG0KRS+qIki37oGuKYHVxr&#13;&#10;MUTbGqlbPEe4reVzkrxKixXHhRIb+iip+M2PVkFmDtlCb9fL/Gp29XazH3+N5adS/cduMYnyPgER&#13;&#10;qAv3xj9ipRW8JCO4PYpvQM7+AAAA//8DAFBLAQItABQABgAIAAAAIQDb4fbL7gAAAIUBAAATAAAA&#13;&#10;AAAAAAAAAAAAAAAAAABbQ29udGVudF9UeXBlc10ueG1sUEsBAi0AFAAGAAgAAAAhAFr0LFu/AAAA&#13;&#10;FQEAAAsAAAAAAAAAAAAAAAAAHwEAAF9yZWxzLy5yZWxzUEsBAi0AFAAGAAgAAAAhABzSkpPKAAAA&#13;&#10;4QAAAA8AAAAAAAAAAAAAAAAABwIAAGRycy9kb3ducmV2LnhtbFBLBQYAAAAAAwADALcAAAD+AgAA&#13;&#10;AAA=&#13;&#10;" path="m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xe" filled="f">
                  <v:stroke endcap="round"/>
                  <v:path arrowok="t" textboxrect="0,0,206883,654939"/>
                </v:shape>
                <v:shape id="Shape 306" o:spid="_x0000_s1068" style="position:absolute;left:29411;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DeaxQAAAOEAAAAPAAAAZHJzL2Rvd25yZXYueG1sRI9Bi8Iw&#13;&#10;FITvgv8hPMGbprpQlmoUURY8CWvXg7dH89oUm5fSxFr/vVkQvAwMw3zDrLeDbURPna8dK1jMExDE&#13;&#10;hdM1Vwr+8p/ZNwgfkDU2jknBkzxsN+PRGjPtHvxL/TlUIkLYZ6jAhNBmUvrCkEU/dy1xzErXWQzR&#13;&#10;dpXUHT4i3DZymSSptFhzXDDY0t5QcTvfrYKhzC/+dDRXPuG9zFNXPpe7XqnpZDisouxWIAIN4dN4&#13;&#10;I45awVeSwv+j+Abk5gUAAP//AwBQSwECLQAUAAYACAAAACEA2+H2y+4AAACFAQAAEwAAAAAAAAAA&#13;&#10;AAAAAAAAAAAAW0NvbnRlbnRfVHlwZXNdLnhtbFBLAQItABQABgAIAAAAIQBa9CxbvwAAABUBAAAL&#13;&#10;AAAAAAAAAAAAAAAAAB8BAABfcmVscy8ucmVsc1BLAQItABQABgAIAAAAIQDJmDeaxQAAAOEAAAAP&#13;&#10;AAAAAAAAAAAAAAAAAAcCAABkcnMvZG93bnJldi54bWxQSwUGAAAAAAMAAwC3AAAA+QIAAAAA&#13;&#10;" path="m249809,v1016,72771,2159,145542,3175,218186c249047,218186,244983,218186,241046,218186,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v12827,,25400,2286,37338,7747c168910,11557,180340,18669,193421,28956v13081,10668,22225,16002,27432,16002c225806,44958,229997,42418,232918,37211,235712,31877,238506,19812,241046,v2921,,5842,,8763,xe" filled="f">
                  <v:stroke endcap="round"/>
                  <v:path arrowok="t" textboxrect="0,0,277495,685292"/>
                </v:shape>
                <v:shape id="Shape 307" o:spid="_x0000_s1069" style="position:absolute;left:32642;top:148;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51FxwAAAOEAAAAPAAAAZHJzL2Rvd25yZXYueG1sRI9PawIx&#13;&#10;FMTvBb9DeIK3mlVhW1aj+AeteKsKXh+b52Zx87IkUbffvikIvQwMw/yGmS0624gH+VA7VjAaZiCI&#13;&#10;S6drrhScT9v3TxAhImtsHJOCHwqwmPfeZlho9+RvehxjJRKEQ4EKTIxtIWUoDVkMQ9cSp+zqvMWY&#13;&#10;rK+k9vhMcNvIcZbl0mLNacFgS2tD5e14twry01dennfdGqvr8iAvh5XP70apQb/bTJMspyAidfG/&#13;&#10;8ULstYJJ9gF/j9IbkPNfAAAA//8DAFBLAQItABQABgAIAAAAIQDb4fbL7gAAAIUBAAATAAAAAAAA&#13;&#10;AAAAAAAAAAAAAABbQ29udGVudF9UeXBlc10ueG1sUEsBAi0AFAAGAAgAAAAhAFr0LFu/AAAAFQEA&#13;&#10;AAsAAAAAAAAAAAAAAAAAHwEAAF9yZWxzLy5yZWxzUEsBAi0AFAAGAAgAAAAhAArHnUXHAAAA4QAA&#13;&#10;AA8AAAAAAAAAAAAAAAAABwIAAGRycy9kb3ducmV2LnhtbFBLBQYAAAAAAwADALcAAAD7AgAAAAA=&#13;&#10;" path="m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118364,,236855,,355346,xe" filled="f">
                  <v:stroke endcap="round"/>
                  <v:path arrowok="t" textboxrect="0,0,355346,654939"/>
                </v:shape>
                <v:shape id="Shape 308" o:spid="_x0000_s1070" style="position:absolute;left:36015;top:13;width:4203;height:6684;visibility:visible;mso-wrap-style:square;v-text-anchor:top" coordsize="420243,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0dHqxQAAAOEAAAAPAAAAZHJzL2Rvd25yZXYueG1sRI/BagIx&#13;&#10;EIbvQt8hTKEXqUkVynY1SrEIXrU+wHQzJks3k2WT6vr2nYPgZeBn+L+Zb7UZY6cuNOQ2sYW3mQFF&#13;&#10;3CTXsrdw+t69VqByQXbYJSYLN8qwWT9NVli7dOUDXY7FK4FwrtFCKKWvtc5NoIh5lnpi2Z3TELFI&#13;&#10;HLx2A14FHjs9N+ZdR2xZLgTsaRuo+T3+RQv556OKZhv6nT83GCs39UVPrX15Hr+WMj6XoAqN5dG4&#13;&#10;I/bOwsLIy2IkNqDX/wAAAP//AwBQSwECLQAUAAYACAAAACEA2+H2y+4AAACFAQAAEwAAAAAAAAAA&#13;&#10;AAAAAAAAAAAAW0NvbnRlbnRfVHlwZXNdLnhtbFBLAQItABQABgAIAAAAIQBa9CxbvwAAABUBAAAL&#13;&#10;AAAAAAAAAAAAAAAAAB8BAABfcmVscy8ucmVsc1BLAQItABQABgAIAAAAIQDq0dHqxQAAAOEAAAAP&#13;&#10;AAAAAAAAAAAAAAAAAAcCAABkcnMvZG93bnJldi54bWxQSwUGAAAAAAMAAwC3AAAA+QIAAAAA&#13;&#10;" path="m243840,481965v-46482,,-93091,,-139700,c98679,503301,92964,524383,87503,545719v-5461,21209,-8128,38735,-8128,52578c79375,616712,83820,630174,92710,638937v5207,5334,18161,9144,38862,11557c131572,656463,131572,662432,131572,668401v-43815,,-87757,,-131572,c,662432,,656463,,650494v14224,-3429,26035,-13462,34925,-29464c43815,605028,55626,572389,68834,522478,115189,348107,164084,174498,210439,v1778,,3556,,5461,c262509,179324,311912,357759,358648,537083v13462,50800,24892,82931,33528,96012c398780,643382,408178,649097,420243,650494v,5969,,11938,,17907c356362,668401,292481,668401,228727,668401v,-5969,,-11938,,-17907c231394,650494,233934,650494,236601,650494v15494,,26416,-3302,32385,-10541c273304,634619,275463,627380,275463,617728v,-5842,-635,-11557,-1778,-17907c273431,596900,270383,584962,264922,563626v-6858,-27305,-14097,-54356,-21082,-81661xe" filled="f">
                  <v:stroke endcap="round"/>
                  <v:path arrowok="t" textboxrect="0,0,420243,668401"/>
                </v:shape>
                <v:shape id="Shape 309" o:spid="_x0000_s1071" style="position:absolute;left:37158;top:2221;width:1197;height:2255;visibility:visible;mso-wrap-style:square;v-text-anchor:top" coordsize="119634,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D6yQAAAOEAAAAPAAAAZHJzL2Rvd25yZXYueG1sRI9Ba8JA&#13;&#10;FITvBf/D8gq9mU0q2jZxI2IRRARpLPT6yL4mwezbkN1q9Ne7gtDLwDDMN8x8MZhWnKh3jWUFSRSD&#13;&#10;IC6tbrhS8H1Yj99BOI+ssbVMCi7kYJGPnuaYanvmLzoVvhIBwi5FBbX3XSqlK2sy6CLbEYfs1/YG&#13;&#10;fbB9JXWP5wA3rXyN45k02HBYqLGjVU3lsfgzCvR0P7jj9aB323K202+ryU9SsFIvz8NnFmSZgfA0&#13;&#10;+P/GA7HRCibxB9wfhTcg8xsAAAD//wMAUEsBAi0AFAAGAAgAAAAhANvh9svuAAAAhQEAABMAAAAA&#13;&#10;AAAAAAAAAAAAAAAAAFtDb250ZW50X1R5cGVzXS54bWxQSwECLQAUAAYACAAAACEAWvQsW78AAAAV&#13;&#10;AQAACwAAAAAAAAAAAAAAAAAfAQAAX3JlbHMvLnJlbHNQSwECLQAUAAYACAAAACEAvi1Q+skAAADh&#13;&#10;AAAADwAAAAAAAAAAAAAAAAAHAgAAZHJzL2Rvd25yZXYueG1sUEsFBgAAAAADAAMAtwAAAP0CAAAA&#13;&#10;AA==&#13;&#10;" path="m119634,225552c100457,150241,80010,75311,60706,,40894,75311,19939,150241,,225552v40005,,79883,,119634,xe" filled="f">
                  <v:stroke endcap="round"/>
                  <v:path arrowok="t" textboxrect="0,0,119634,225552"/>
                </v:shape>
                <v:shape id="Shape 310" o:spid="_x0000_s1072" style="position:absolute;left:40057;top:148;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XlxgAAAOEAAAAPAAAAZHJzL2Rvd25yZXYueG1sRI9NS8NA&#13;&#10;EIbvQv/DMgVvdhMVsWm3pShKrrYFr0N2moRmZ9PdMR//3j0IXgZehvd5ebb7yXVqoBBbzwbyVQaK&#13;&#10;uPK25drA+fTx8AoqCrLFzjMZmCnCfre422Jh/chfNBylVgnCsUADjUhfaB2rhhzGle+J0+/ig0NJ&#13;&#10;MdTaBhwT3HX6MctetMOW00KDPb01VF2PP87A9+dQT8PzvI63cxjLXNaxnMWY++X0vknnsAElNMl/&#13;&#10;4w9RWgNPeXJIRskG9O4XAAD//wMAUEsBAi0AFAAGAAgAAAAhANvh9svuAAAAhQEAABMAAAAAAAAA&#13;&#10;AAAAAAAAAAAAAFtDb250ZW50X1R5cGVzXS54bWxQSwECLQAUAAYACAAAACEAWvQsW78AAAAVAQAA&#13;&#10;CwAAAAAAAAAAAAAAAAAfAQAAX3JlbHMvLnJlbHNQSwECLQAUAAYACAAAACEAIfyl5cYAAADhAAAA&#13;&#10;DwAAAAAAAAAAAAAAAAAHAgAAZHJzL2Rvd25yZXYueG1sUEsFBgAAAAADAAMAtwAAAPoCAAAAAA==&#13;&#10;" path="m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118491,,236982,,355473,xe" filled="f">
                  <v:stroke endcap="round"/>
                  <v:path arrowok="t" textboxrect="0,0,355473,654939"/>
                </v:shape>
                <v:shape id="Shape 311" o:spid="_x0000_s1073" style="position:absolute;left:43953;top:17;width:4202;height:6830;visibility:visible;mso-wrap-style:square;v-text-anchor:top" coordsize="420243,6830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oz0yQAAAOEAAAAPAAAAZHJzL2Rvd25yZXYueG1sRI/RasJA&#13;&#10;FETfC/7DcgVfim5iaSlJVonaSqVP1X7AJXubRLN3Q3Zrkr93hUJfBoZhzjDZejCNuFLnassK4kUE&#13;&#10;griwuuZSwffpff4KwnlkjY1lUjCSg/Vq8pBhom3PX3Q9+lIECLsEFVTet4mUrqjIoFvYljhkP7Yz&#13;&#10;6IPtSqk77APcNHIZRS/SYM1hocKWthUVl+OvUYC050LqevM4bvPd+e1zecif90rNpsMuDZKnIDwN&#13;&#10;/r/xh/jQCp7iGO6PwhuQqxsAAAD//wMAUEsBAi0AFAAGAAgAAAAhANvh9svuAAAAhQEAABMAAAAA&#13;&#10;AAAAAAAAAAAAAAAAAFtDb250ZW50X1R5cGVzXS54bWxQSwECLQAUAAYACAAAACEAWvQsW78AAAAV&#13;&#10;AQAACwAAAAAAAAAAAAAAAAAfAQAAX3JlbHMvLnJlbHNQSwECLQAUAAYACAAAACEAePqM9MkAAADh&#13;&#10;AAAADwAAAAAAAAAAAAAAAAAHAgAAZHJzL2Rvd25yZXYueG1sUEsFBgAAAAADAAMAtwAAAP0CAAAA&#13;&#10;AA==&#13;&#10;" path="m207518,3937c270383,,322453,30225,361188,95250v38862,65024,59055,145796,59055,242951c420243,421259,405003,493903,376174,557403,337947,641223,282067,683006,211201,683006v-71247,,-127000,-39751,-165100,-119761c15875,499745,,425069,,338709,,241553,20701,160782,60071,95250,99441,30225,149098,,207518,3937xe" filled="f">
                  <v:stroke endcap="round"/>
                  <v:path arrowok="t" textboxrect="0,0,420243,683006"/>
                </v:shape>
                <v:shape id="Shape 312" o:spid="_x0000_s1074" style="position:absolute;left:45006;top:367;width:2095;height:6118;visibility:visible;mso-wrap-style:square;v-text-anchor:top" coordsize="209550,611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qeCygAAAOEAAAAPAAAAZHJzL2Rvd25yZXYueG1sRI9Ba8JA&#13;&#10;FITvBf/D8oTe6saUFhtdRdQWUTzUeujxkX1mg9m3Mbua+O+7gtDLwDDMN8xk1tlKXKnxpWMFw0EC&#13;&#10;gjh3uuRCweHn82UEwgdkjZVjUnAjD7Np72mCmXYtf9N1HwoRIewzVGBCqDMpfW7Ioh+4mjhmR9dY&#13;&#10;DNE2hdQNthFuK5kmybu0WHJcMFjTwlB+2l+sgt1t+ybb1fY3XV/qD3NYnPPya6PUc79bjqPMxyAC&#13;&#10;deG/8UCstYLXYQr3R/ENyOkfAAAA//8DAFBLAQItABQABgAIAAAAIQDb4fbL7gAAAIUBAAATAAAA&#13;&#10;AAAAAAAAAAAAAAAAAABbQ29udGVudF9UeXBlc10ueG1sUEsBAi0AFAAGAAgAAAAhAFr0LFu/AAAA&#13;&#10;FQEAAAsAAAAAAAAAAAAAAAAAHwEAAF9yZWxzLy5yZWxzUEsBAi0AFAAGAAgAAAAhAAhep4LKAAAA&#13;&#10;4QAAAA8AAAAAAAAAAAAAAAAABwIAAGRycy9kb3ducmV2LnhtbFBLBQYAAAAAAwADALcAAAD+AgAA&#13;&#10;AAA=&#13;&#10;" path="m105664,c69469,,41656,30352,22987,91694,7874,141986,,213995,,308102,,419608,12446,502031,35560,555879v16383,37211,39751,56007,69469,56007c125222,611886,141986,603758,155194,587629v17145,-20828,30607,-53467,40005,-98933c204724,443738,209550,384810,209550,311912v,-86487,-5207,-151511,-14605,-194565c185547,74295,172593,44576,157861,26543,142875,8509,125222,,105664,xe" filled="f">
                  <v:stroke endcap="round"/>
                  <v:path arrowok="t" textboxrect="0,0,209550,611886"/>
                </v:shape>
              </v:group>
            </w:pict>
          </mc:Fallback>
        </mc:AlternateContent>
      </w:r>
      <w:r w:rsidRPr="00F212FD">
        <w:rPr>
          <w:rFonts w:ascii="Times New Roman" w:eastAsia="Times New Roman" w:hAnsi="Times New Roman" w:cs="Times New Roman"/>
          <w:sz w:val="24"/>
        </w:rPr>
        <w:t xml:space="preserve"> </w:t>
      </w:r>
    </w:p>
    <w:p w:rsidR="008605CB" w:rsidRPr="00F212FD" w:rsidRDefault="00000000" w:rsidP="00260766">
      <w:pPr>
        <w:spacing w:after="0"/>
        <w:ind w:right="1162"/>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 </w:t>
      </w:r>
    </w:p>
    <w:p w:rsidR="008605CB" w:rsidRPr="00F212FD" w:rsidRDefault="00000000" w:rsidP="00260766">
      <w:pPr>
        <w:spacing w:after="0"/>
        <w:ind w:left="51"/>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260766" w:rsidRPr="00F212FD" w:rsidRDefault="00000000" w:rsidP="00260766">
      <w:pPr>
        <w:pStyle w:val="Titolo1"/>
        <w:ind w:left="108" w:right="108"/>
      </w:pPr>
      <w:r w:rsidRPr="00F212FD">
        <w:t>ISTITUTO COMPRENSIVO PRINCIPESSA ELENA DI NAPOLI</w:t>
      </w:r>
    </w:p>
    <w:p w:rsidR="008605CB" w:rsidRPr="00F212FD" w:rsidRDefault="00000000" w:rsidP="00260766">
      <w:pPr>
        <w:pStyle w:val="Titolo1"/>
        <w:ind w:left="108" w:right="108"/>
      </w:pPr>
      <w:r w:rsidRPr="00F212FD">
        <w:t xml:space="preserve">SCUOLA SECONDARIA DI PRIMO GRADO ESAMI di STATO </w:t>
      </w:r>
      <w:proofErr w:type="spellStart"/>
      <w:r w:rsidRPr="00F212FD">
        <w:t>a.s.</w:t>
      </w:r>
      <w:proofErr w:type="spellEnd"/>
      <w:r w:rsidRPr="00F212FD">
        <w:t xml:space="preserve"> 202</w:t>
      </w:r>
      <w:r w:rsidR="00260766" w:rsidRPr="00F212FD">
        <w:t>4</w:t>
      </w:r>
      <w:r w:rsidRPr="00F212FD">
        <w:t>/202</w:t>
      </w:r>
      <w:r w:rsidR="00260766" w:rsidRPr="00F212FD">
        <w:t>5</w:t>
      </w:r>
    </w:p>
    <w:p w:rsidR="008605CB" w:rsidRPr="00F212FD" w:rsidRDefault="00000000" w:rsidP="00260766">
      <w:pPr>
        <w:spacing w:after="0"/>
        <w:ind w:left="51"/>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line="275" w:lineRule="auto"/>
        <w:ind w:left="-5" w:right="-11" w:hanging="10"/>
        <w:jc w:val="both"/>
        <w:rPr>
          <w:rFonts w:ascii="Times New Roman" w:hAnsi="Times New Roman" w:cs="Times New Roman"/>
          <w:sz w:val="24"/>
        </w:rPr>
      </w:pPr>
      <w:r w:rsidRPr="00F212FD">
        <w:rPr>
          <w:rFonts w:ascii="Times New Roman" w:eastAsia="Times New Roman" w:hAnsi="Times New Roman" w:cs="Times New Roman"/>
          <w:sz w:val="24"/>
        </w:rPr>
        <w:t>“</w:t>
      </w:r>
      <w:r w:rsidRPr="00F212FD">
        <w:rPr>
          <w:rFonts w:ascii="Times New Roman" w:eastAsia="Times New Roman" w:hAnsi="Times New Roman" w:cs="Times New Roman"/>
          <w:i/>
          <w:sz w:val="24"/>
        </w:rPr>
        <w:t>Le prove dell'esame di Stato conclusivo del primo ciclo di istruzione sono finalizzate a verificare le conoscenze, le abilità e le competenze acquisite dall'alunna o dall'alunno, anche in funzione orientativa, tenendo a riferimento il profilo dello studente e i traguardi di sviluppo delle competenze previsti per le discipline dalle Indicazioni nazionali per il curricolo della scuola dell'infanzia e del primo ciclo di istruzione.  L'esame di Stato è costituito da tre prove scritte e da un colloquio</w:t>
      </w:r>
      <w:r w:rsidRPr="00F212FD">
        <w:rPr>
          <w:rFonts w:ascii="Times New Roman" w:eastAsia="Times New Roman" w:hAnsi="Times New Roman" w:cs="Times New Roman"/>
          <w:sz w:val="24"/>
        </w:rPr>
        <w:t xml:space="preserve">”. (D.M. 741/17, art. 6.) </w:t>
      </w:r>
    </w:p>
    <w:p w:rsidR="00644CA7" w:rsidRPr="00F212FD" w:rsidRDefault="00644CA7" w:rsidP="00644CA7">
      <w:pPr>
        <w:pStyle w:val="NormaleWeb"/>
        <w:spacing w:before="0" w:beforeAutospacing="0" w:after="0" w:afterAutospacing="0"/>
        <w:jc w:val="center"/>
        <w:rPr>
          <w:b/>
          <w:color w:val="000000"/>
        </w:rPr>
      </w:pPr>
    </w:p>
    <w:p w:rsidR="00644CA7" w:rsidRPr="00F212FD" w:rsidRDefault="00644CA7" w:rsidP="00644CA7">
      <w:pPr>
        <w:pStyle w:val="NormaleWeb"/>
        <w:spacing w:before="0" w:beforeAutospacing="0" w:after="0" w:afterAutospacing="0"/>
        <w:jc w:val="center"/>
        <w:rPr>
          <w:b/>
          <w:color w:val="000000"/>
        </w:rPr>
      </w:pPr>
      <w:r w:rsidRPr="00F212FD">
        <w:rPr>
          <w:b/>
          <w:color w:val="000000"/>
        </w:rPr>
        <w:t xml:space="preserve">Griglia di valutazione per l’attribuzione del </w:t>
      </w:r>
    </w:p>
    <w:p w:rsidR="00644CA7" w:rsidRPr="00F212FD" w:rsidRDefault="00644CA7" w:rsidP="00644CA7">
      <w:pPr>
        <w:pStyle w:val="NormaleWeb"/>
        <w:spacing w:before="0" w:beforeAutospacing="0" w:after="0" w:afterAutospacing="0"/>
        <w:jc w:val="center"/>
        <w:rPr>
          <w:b/>
          <w:color w:val="000000"/>
        </w:rPr>
      </w:pPr>
      <w:r w:rsidRPr="00F212FD">
        <w:rPr>
          <w:b/>
          <w:color w:val="000000"/>
        </w:rPr>
        <w:t>voto di ammissione all’Esame di Stato conclusivo del primo ciclo</w:t>
      </w:r>
    </w:p>
    <w:p w:rsidR="00644CA7" w:rsidRPr="00F212FD" w:rsidRDefault="00644CA7" w:rsidP="00644CA7">
      <w:pPr>
        <w:pStyle w:val="NormaleWeb"/>
        <w:spacing w:before="0" w:beforeAutospacing="0" w:after="0" w:afterAutospacing="0"/>
        <w:jc w:val="center"/>
        <w:rPr>
          <w:color w:val="000000"/>
        </w:rPr>
      </w:pPr>
      <w:r w:rsidRPr="00F212FD">
        <w:rPr>
          <w:color w:val="000000"/>
        </w:rPr>
        <w:t>(</w:t>
      </w:r>
      <w:proofErr w:type="spellStart"/>
      <w:r w:rsidRPr="00F212FD">
        <w:rPr>
          <w:color w:val="000000"/>
        </w:rPr>
        <w:t>D.Lgs.</w:t>
      </w:r>
      <w:proofErr w:type="spellEnd"/>
      <w:r w:rsidRPr="00F212FD">
        <w:rPr>
          <w:color w:val="000000"/>
        </w:rPr>
        <w:t xml:space="preserve"> 62/2017, art. 6 comma 5)</w:t>
      </w:r>
    </w:p>
    <w:p w:rsidR="00644CA7" w:rsidRPr="00F212FD" w:rsidRDefault="00644CA7" w:rsidP="00644CA7">
      <w:pPr>
        <w:pStyle w:val="NormaleWeb"/>
        <w:spacing w:before="0" w:beforeAutospacing="0" w:after="0" w:afterAutospacing="0"/>
        <w:jc w:val="center"/>
        <w:rPr>
          <w:color w:val="000000"/>
        </w:rPr>
      </w:pPr>
    </w:p>
    <w:p w:rsidR="00644CA7" w:rsidRPr="00F212FD" w:rsidRDefault="00644CA7" w:rsidP="00644CA7">
      <w:pPr>
        <w:pStyle w:val="NormaleWeb"/>
        <w:spacing w:before="0" w:beforeAutospacing="0" w:after="0" w:afterAutospacing="0"/>
        <w:rPr>
          <w:b/>
        </w:rPr>
      </w:pPr>
      <w:proofErr w:type="gramStart"/>
      <w:r w:rsidRPr="00F212FD">
        <w:rPr>
          <w:b/>
          <w:color w:val="000000"/>
        </w:rPr>
        <w:t xml:space="preserve">Cognome:   </w:t>
      </w:r>
      <w:proofErr w:type="gramEnd"/>
      <w:r w:rsidRPr="00F212FD">
        <w:rPr>
          <w:b/>
          <w:color w:val="000000"/>
        </w:rPr>
        <w:t xml:space="preserve">                                                 </w:t>
      </w:r>
      <w:proofErr w:type="gramStart"/>
      <w:r w:rsidRPr="00F212FD">
        <w:rPr>
          <w:b/>
          <w:color w:val="000000"/>
        </w:rPr>
        <w:t xml:space="preserve">Nome:   </w:t>
      </w:r>
      <w:proofErr w:type="gramEnd"/>
      <w:r w:rsidRPr="00F212FD">
        <w:rPr>
          <w:b/>
          <w:color w:val="000000"/>
        </w:rPr>
        <w:t xml:space="preserve">                                                    Classe:</w:t>
      </w:r>
    </w:p>
    <w:p w:rsidR="00644CA7" w:rsidRPr="00F212FD" w:rsidRDefault="00644CA7" w:rsidP="00644CA7">
      <w:pPr>
        <w:rPr>
          <w:rFonts w:ascii="Times New Roman" w:hAnsi="Times New Roman" w:cs="Times New Roman"/>
          <w:sz w:val="24"/>
        </w:rPr>
      </w:pPr>
      <w:r w:rsidRPr="00F212FD">
        <w:rPr>
          <w:rFonts w:ascii="Times New Roman" w:hAnsi="Times New Roman" w:cs="Times New Roman"/>
          <w:sz w:val="24"/>
        </w:rPr>
        <w:t xml:space="preserve"> </w:t>
      </w:r>
    </w:p>
    <w:tbl>
      <w:tblPr>
        <w:tblW w:w="0" w:type="auto"/>
        <w:tblCellMar>
          <w:top w:w="15" w:type="dxa"/>
          <w:left w:w="15" w:type="dxa"/>
          <w:bottom w:w="15" w:type="dxa"/>
          <w:right w:w="15" w:type="dxa"/>
        </w:tblCellMar>
        <w:tblLook w:val="0000" w:firstRow="0" w:lastRow="0" w:firstColumn="0" w:lastColumn="0" w:noHBand="0" w:noVBand="0"/>
      </w:tblPr>
      <w:tblGrid>
        <w:gridCol w:w="2518"/>
        <w:gridCol w:w="5954"/>
        <w:gridCol w:w="1289"/>
      </w:tblGrid>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pPr>
            <w:r w:rsidRPr="00F212FD">
              <w:rPr>
                <w:color w:val="000000"/>
              </w:rPr>
              <w:t>Indicatori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jc w:val="center"/>
            </w:pPr>
            <w:r w:rsidRPr="00F212FD">
              <w:rPr>
                <w:color w:val="000000"/>
              </w:rPr>
              <w:t>Descrittori</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line="0" w:lineRule="atLeast"/>
              <w:jc w:val="center"/>
              <w:rPr>
                <w:color w:val="000000"/>
              </w:rPr>
            </w:pPr>
            <w:r w:rsidRPr="00F212FD">
              <w:rPr>
                <w:color w:val="000000"/>
              </w:rPr>
              <w:t xml:space="preserve">Valutazione </w:t>
            </w:r>
          </w:p>
        </w:tc>
      </w:tr>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A) </w:t>
            </w:r>
          </w:p>
          <w:p w:rsidR="00644CA7" w:rsidRPr="00F212FD" w:rsidRDefault="00644CA7" w:rsidP="00EA6D89">
            <w:pPr>
              <w:pStyle w:val="NormaleWeb"/>
              <w:spacing w:before="0" w:beforeAutospacing="0" w:after="0" w:afterAutospacing="0" w:line="0" w:lineRule="atLeast"/>
            </w:pPr>
            <w:r w:rsidRPr="00F212FD">
              <w:rPr>
                <w:b/>
                <w:bCs/>
                <w:color w:val="000000"/>
              </w:rPr>
              <w:t>Esiti di apprendimento classe terza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textAlignment w:val="baseline"/>
              <w:rPr>
                <w:color w:val="000000"/>
              </w:rPr>
            </w:pPr>
            <w:r w:rsidRPr="00F212FD">
              <w:rPr>
                <w:color w:val="000000"/>
              </w:rPr>
              <w:t>In rapporto ai livelli di conoscenze, abilità e competenze riconducibili ai vari nuclei disciplinari: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(media aritmetica inferiore a 5,5) insufficienti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5,5 a 6,49) appena sufficienti /sufficienti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6,5 a 7,49) più che sufficienti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7,5 a 8,49) buoni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8,5 a 9,49) più che buoni</w:t>
            </w:r>
          </w:p>
          <w:p w:rsidR="00644CA7" w:rsidRPr="00F212FD" w:rsidRDefault="00644CA7" w:rsidP="00644CA7">
            <w:pPr>
              <w:pStyle w:val="NormaleWeb"/>
              <w:numPr>
                <w:ilvl w:val="0"/>
                <w:numId w:val="5"/>
              </w:numPr>
              <w:spacing w:before="0" w:beforeAutospacing="0" w:after="0" w:afterAutospacing="0"/>
              <w:textAlignment w:val="baseline"/>
            </w:pPr>
            <w:r w:rsidRPr="00F212FD">
              <w:rPr>
                <w:color w:val="000000"/>
              </w:rPr>
              <w:t>(da 9,5 a 10) ottimi </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textAlignment w:val="baseline"/>
              <w:rPr>
                <w:color w:val="000000"/>
              </w:rPr>
            </w:pPr>
          </w:p>
        </w:tc>
      </w:tr>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B) </w:t>
            </w:r>
          </w:p>
          <w:p w:rsidR="00644CA7" w:rsidRPr="00F212FD" w:rsidRDefault="00644CA7" w:rsidP="00EA6D89">
            <w:pPr>
              <w:pStyle w:val="NormaleWeb"/>
              <w:spacing w:before="0" w:beforeAutospacing="0" w:after="0" w:afterAutospacing="0" w:line="0" w:lineRule="atLeast"/>
            </w:pPr>
            <w:r w:rsidRPr="00F212FD">
              <w:rPr>
                <w:b/>
                <w:bCs/>
                <w:color w:val="000000"/>
              </w:rPr>
              <w:t>Progressi nell’arco del triennio rispetto ai livelli iniziali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pPr>
            <w:r w:rsidRPr="00F212FD">
              <w:rPr>
                <w:color w:val="000000"/>
              </w:rPr>
              <w:t>I Progressi rispetto al livello iniziale di competenze sono risultati:</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(5) minimi, con una carente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(6) accettabili, con una lieve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(7) discreti, con una sensibile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(8) buoni, con una soddisfacente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(9) più che buoni, con una apprezzabile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(10) eccellenti, con una piena</w:t>
            </w:r>
          </w:p>
          <w:p w:rsidR="00F212FD" w:rsidRPr="00F212FD" w:rsidRDefault="00F212FD" w:rsidP="00F212FD">
            <w:pPr>
              <w:pStyle w:val="NormaleWeb"/>
              <w:spacing w:before="0" w:beforeAutospacing="0" w:after="0" w:afterAutospacing="0"/>
              <w:ind w:left="720"/>
              <w:textAlignment w:val="baseline"/>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maturazione in termini di autonomia e metodo di studio.</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rPr>
                <w:color w:val="000000"/>
              </w:rPr>
            </w:pPr>
          </w:p>
        </w:tc>
      </w:tr>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C) </w:t>
            </w:r>
          </w:p>
          <w:p w:rsidR="00644CA7" w:rsidRPr="00F212FD" w:rsidRDefault="00644CA7" w:rsidP="00EA6D89">
            <w:pPr>
              <w:pStyle w:val="NormaleWeb"/>
              <w:spacing w:before="0" w:beforeAutospacing="0" w:after="0" w:afterAutospacing="0" w:line="0" w:lineRule="atLeast"/>
            </w:pPr>
            <w:r w:rsidRPr="00F212FD">
              <w:rPr>
                <w:b/>
                <w:bCs/>
                <w:color w:val="000000"/>
              </w:rPr>
              <w:t>Impegno, partecipazione e competenze di cittadinanza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pPr>
            <w:r w:rsidRPr="00F212FD">
              <w:rPr>
                <w:color w:val="000000"/>
              </w:rPr>
              <w:t>Impegno e partecipazione anche in un’ottica di sviluppo delle competenze trasversali e di educazione civica:</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(5) saltuari (o irregolari) e poco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(6) sostanzialmente regolari e abbastanza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(7) regolari e abbastanza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(8) soddisfacenti e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(9) molto soddisfacenti e proficui</w:t>
            </w:r>
          </w:p>
          <w:p w:rsidR="00644CA7" w:rsidRPr="00F212FD" w:rsidRDefault="00644CA7" w:rsidP="00644CA7">
            <w:pPr>
              <w:pStyle w:val="NormaleWeb"/>
              <w:numPr>
                <w:ilvl w:val="0"/>
                <w:numId w:val="7"/>
              </w:numPr>
              <w:spacing w:before="0" w:beforeAutospacing="0" w:after="0" w:afterAutospacing="0" w:line="0" w:lineRule="atLeast"/>
              <w:textAlignment w:val="baseline"/>
              <w:rPr>
                <w:color w:val="000000"/>
              </w:rPr>
            </w:pPr>
            <w:r w:rsidRPr="00F212FD">
              <w:rPr>
                <w:color w:val="000000"/>
              </w:rPr>
              <w:t>(10) encomiabili e pienamente proficui.</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rPr>
                <w:color w:val="000000"/>
              </w:rPr>
            </w:pPr>
          </w:p>
        </w:tc>
      </w:tr>
      <w:tr w:rsidR="00644CA7" w:rsidRPr="00F212FD" w:rsidTr="00EA6D89">
        <w:tc>
          <w:tcPr>
            <w:tcW w:w="84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right"/>
              <w:rPr>
                <w:color w:val="000000"/>
              </w:rPr>
            </w:pPr>
            <w:r w:rsidRPr="00F212FD">
              <w:rPr>
                <w:color w:val="000000"/>
              </w:rPr>
              <w:t>Totale</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rPr>
                <w:color w:val="000000"/>
              </w:rPr>
            </w:pPr>
          </w:p>
        </w:tc>
      </w:tr>
    </w:tbl>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 xml:space="preserve">L’indicatore A corrisponde alla media aritmetica delle valutazioni riportate nelle discipline che esprimono un voto numerico in sede di scrutinio finale della classe III. Tale valore è riportato nella griglia di </w:t>
      </w:r>
      <w:r w:rsidRPr="00F212FD">
        <w:rPr>
          <w:color w:val="000000"/>
        </w:rPr>
        <w:lastRenderedPageBreak/>
        <w:t xml:space="preserve">valutazione con arrotondamento al secondo numero dopo la virgola (esempio: 6,44 </w:t>
      </w:r>
      <w:r w:rsidRPr="00F212FD">
        <w:rPr>
          <w:i/>
          <w:iCs/>
          <w:color w:val="000000"/>
        </w:rPr>
        <w:t>oppure</w:t>
      </w:r>
      <w:r w:rsidRPr="00F212FD">
        <w:rPr>
          <w:color w:val="000000"/>
        </w:rPr>
        <w:t xml:space="preserve"> 7,55 ecc.). A ciascuno degli indicatori B e C, in base al livello rilevato dal consiglio di classe e rappresentato dai descrittori, viene attribuito un voto intero in decimi (da 5 a 10). </w:t>
      </w:r>
    </w:p>
    <w:p w:rsidR="00644CA7" w:rsidRPr="00F212FD" w:rsidRDefault="00644CA7" w:rsidP="00644CA7">
      <w:pPr>
        <w:pStyle w:val="NormaleWeb"/>
        <w:spacing w:before="0" w:beforeAutospacing="0" w:after="0" w:afterAutospacing="0"/>
        <w:jc w:val="both"/>
      </w:pPr>
      <w:r w:rsidRPr="00F212FD">
        <w:rPr>
          <w:color w:val="000000"/>
        </w:rPr>
        <w:t>Dalla media aritmetica dei tre indicatori (A+B+C) risulta il voto di ammissione all’esame.</w:t>
      </w:r>
    </w:p>
    <w:p w:rsidR="008605CB" w:rsidRPr="00F212FD" w:rsidRDefault="008605CB" w:rsidP="00260766">
      <w:pPr>
        <w:spacing w:after="312"/>
        <w:jc w:val="both"/>
        <w:rPr>
          <w:rFonts w:ascii="Times New Roman" w:hAnsi="Times New Roman" w:cs="Times New Roman"/>
          <w:sz w:val="24"/>
        </w:rPr>
      </w:pPr>
    </w:p>
    <w:p w:rsidR="00E65054" w:rsidRPr="00F212FD" w:rsidRDefault="00E65054" w:rsidP="00260766">
      <w:pPr>
        <w:spacing w:after="193" w:line="359" w:lineRule="auto"/>
        <w:ind w:left="-5" w:right="-8" w:hanging="10"/>
        <w:jc w:val="both"/>
        <w:rPr>
          <w:rFonts w:ascii="Times New Roman" w:eastAsia="Times New Roman" w:hAnsi="Times New Roman" w:cs="Times New Roman"/>
          <w:b/>
          <w:sz w:val="24"/>
        </w:rPr>
      </w:pPr>
    </w:p>
    <w:p w:rsidR="008605CB" w:rsidRPr="00F212FD" w:rsidRDefault="00000000" w:rsidP="00260766">
      <w:pPr>
        <w:spacing w:after="193" w:line="359" w:lineRule="auto"/>
        <w:ind w:left="-5" w:right="-8" w:hanging="10"/>
        <w:jc w:val="both"/>
        <w:rPr>
          <w:rFonts w:ascii="Times New Roman" w:hAnsi="Times New Roman" w:cs="Times New Roman"/>
          <w:sz w:val="24"/>
        </w:rPr>
      </w:pPr>
      <w:r w:rsidRPr="00F212FD">
        <w:rPr>
          <w:rFonts w:ascii="Times New Roman" w:eastAsia="Times New Roman" w:hAnsi="Times New Roman" w:cs="Times New Roman"/>
          <w:b/>
          <w:sz w:val="24"/>
        </w:rPr>
        <w:t xml:space="preserve">CRITERI DI VALUTAZIONE FINALI E CRITERI DI CONDUZIONE DELLE PROVE DI ESAME.   </w:t>
      </w:r>
    </w:p>
    <w:p w:rsidR="008605CB" w:rsidRPr="00F212FD" w:rsidRDefault="00000000" w:rsidP="00260766">
      <w:pPr>
        <w:spacing w:after="307" w:line="268" w:lineRule="auto"/>
        <w:ind w:left="10" w:hanging="10"/>
        <w:rPr>
          <w:rFonts w:ascii="Times New Roman" w:hAnsi="Times New Roman" w:cs="Times New Roman"/>
          <w:sz w:val="24"/>
        </w:rPr>
      </w:pPr>
      <w:r w:rsidRPr="00F212FD">
        <w:rPr>
          <w:rFonts w:ascii="Times New Roman" w:eastAsia="Times New Roman" w:hAnsi="Times New Roman" w:cs="Times New Roman"/>
          <w:sz w:val="24"/>
        </w:rPr>
        <w:t>COLLOQUIO</w:t>
      </w:r>
    </w:p>
    <w:p w:rsidR="008605CB" w:rsidRPr="00F212FD" w:rsidRDefault="00000000" w:rsidP="00260766">
      <w:pPr>
        <w:spacing w:after="16"/>
        <w:ind w:left="228" w:right="21" w:firstLine="708"/>
        <w:jc w:val="both"/>
        <w:rPr>
          <w:rFonts w:ascii="Times New Roman" w:hAnsi="Times New Roman" w:cs="Times New Roman"/>
          <w:sz w:val="24"/>
        </w:rPr>
      </w:pPr>
      <w:r w:rsidRPr="00F212FD">
        <w:rPr>
          <w:rFonts w:ascii="Times New Roman" w:eastAsia="Times New Roman" w:hAnsi="Times New Roman" w:cs="Times New Roman"/>
          <w:sz w:val="24"/>
        </w:rPr>
        <w:t xml:space="preserve">L’esame, nella sua veste pluridisciplinare e interdisciplinare, mirerà ad una valutazione comprensiva del livello di preparazione globale raggiunta dal candidato. Il tutto dovrà procedere secondo un sereno dialogo tra i docenti e l’alunno. L’alunno sarà sollecitato a cogliere, autonomamente o guidato dai docenti, aspetti interdisciplinari e nessi logici, in modo da valutare opportunamente il livello di preparazione e maturazione globale. Se il candidato dovesse mostrare difficoltà ad operare collegamenti, si procederà a delle domande dirette e si solleciterà lo stesso a fare riflessioni personali su vari aspetti degli argomenti in questione. Tali domande dovranno essere chiare e semplici per non causare ambiguità o incertezze interpretative. L’alunno potrà presentare prodotti realizzati nel corso dell’anno scolastico che gli consentano collegamenti con le esperienze da lui maturate. Per mettere a proprio agio gli alunni il colloquio potrà iniziare da un argomento a loro scelta. I docenti faranno in modo che l’alunno possa esprimersi nel pieno rispetto dei suoi tempi. </w:t>
      </w:r>
    </w:p>
    <w:p w:rsidR="008605CB" w:rsidRPr="00F212FD" w:rsidRDefault="00000000" w:rsidP="00260766">
      <w:pPr>
        <w:spacing w:after="193" w:line="284" w:lineRule="auto"/>
        <w:ind w:left="228" w:right="-8" w:firstLine="936"/>
        <w:jc w:val="both"/>
        <w:rPr>
          <w:rFonts w:ascii="Times New Roman" w:hAnsi="Times New Roman" w:cs="Times New Roman"/>
          <w:sz w:val="24"/>
        </w:rPr>
      </w:pPr>
      <w:r w:rsidRPr="00F212FD">
        <w:rPr>
          <w:rFonts w:ascii="Times New Roman" w:eastAsia="Times New Roman" w:hAnsi="Times New Roman" w:cs="Times New Roman"/>
          <w:b/>
          <w:sz w:val="24"/>
        </w:rPr>
        <w:t xml:space="preserve">Condotto collegialmente da parte di ciascuna sottocommissione, il colloquio si sviluppa in modo da porre attenzione soprattutto alle capacità di argomentazione, di risoluzione di problemi, di pensiero critico e riflessivo, di collegamento organico tra le varie discipline di studio. Il colloquio accerta anche il livello di padronanza delle competenze connesse all’insegnamento trasversale di educazione civica, di cui alla legge 20 agosto 2019, n. 92, che ha abrogato l’insegnamento di Cittadinanza e Costituzione. </w:t>
      </w:r>
    </w:p>
    <w:p w:rsidR="008605CB" w:rsidRPr="00F212FD" w:rsidRDefault="00000000" w:rsidP="00260766">
      <w:pPr>
        <w:spacing w:after="210" w:line="268" w:lineRule="auto"/>
        <w:ind w:left="946" w:hanging="10"/>
        <w:jc w:val="both"/>
        <w:rPr>
          <w:rFonts w:ascii="Times New Roman" w:hAnsi="Times New Roman" w:cs="Times New Roman"/>
          <w:sz w:val="24"/>
        </w:rPr>
      </w:pPr>
      <w:r w:rsidRPr="00F212FD">
        <w:rPr>
          <w:rFonts w:ascii="Times New Roman" w:eastAsia="Times New Roman" w:hAnsi="Times New Roman" w:cs="Times New Roman"/>
          <w:sz w:val="24"/>
        </w:rPr>
        <w:t xml:space="preserve">Tenuto conto di quanto sopra indicato, il candidato dovrà dimostrare: </w:t>
      </w:r>
    </w:p>
    <w:p w:rsidR="008605CB" w:rsidRPr="00F212FD" w:rsidRDefault="00000000" w:rsidP="00260766">
      <w:pPr>
        <w:numPr>
          <w:ilvl w:val="0"/>
          <w:numId w:val="1"/>
        </w:numPr>
        <w:spacing w:after="5" w:line="268" w:lineRule="auto"/>
        <w:ind w:hanging="361"/>
        <w:jc w:val="both"/>
        <w:rPr>
          <w:rFonts w:ascii="Times New Roman" w:hAnsi="Times New Roman" w:cs="Times New Roman"/>
          <w:sz w:val="24"/>
        </w:rPr>
      </w:pPr>
      <w:r w:rsidRPr="00F212FD">
        <w:rPr>
          <w:rFonts w:ascii="Times New Roman" w:eastAsia="Times New Roman" w:hAnsi="Times New Roman" w:cs="Times New Roman"/>
          <w:sz w:val="24"/>
        </w:rPr>
        <w:t xml:space="preserve">il grado di conoscenze e competenze acquisite </w:t>
      </w:r>
    </w:p>
    <w:p w:rsidR="008605CB" w:rsidRPr="00F212FD" w:rsidRDefault="00000000" w:rsidP="00260766">
      <w:pPr>
        <w:numPr>
          <w:ilvl w:val="0"/>
          <w:numId w:val="1"/>
        </w:numPr>
        <w:spacing w:after="5" w:line="268" w:lineRule="auto"/>
        <w:ind w:hanging="361"/>
        <w:jc w:val="both"/>
        <w:rPr>
          <w:rFonts w:ascii="Times New Roman" w:hAnsi="Times New Roman" w:cs="Times New Roman"/>
          <w:sz w:val="24"/>
        </w:rPr>
      </w:pPr>
      <w:r w:rsidRPr="00F212FD">
        <w:rPr>
          <w:rFonts w:ascii="Times New Roman" w:eastAsia="Times New Roman" w:hAnsi="Times New Roman" w:cs="Times New Roman"/>
          <w:sz w:val="24"/>
        </w:rPr>
        <w:t xml:space="preserve">di fare uso del linguaggio specifico delle varie discipline trattate </w:t>
      </w:r>
    </w:p>
    <w:p w:rsidR="008605CB" w:rsidRPr="00F212FD" w:rsidRDefault="00000000" w:rsidP="00260766">
      <w:pPr>
        <w:pStyle w:val="Titolo1"/>
        <w:tabs>
          <w:tab w:val="center" w:pos="1336"/>
          <w:tab w:val="center" w:pos="5280"/>
        </w:tabs>
        <w:spacing w:after="26"/>
        <w:ind w:left="0" w:firstLine="0"/>
        <w:jc w:val="both"/>
      </w:pPr>
      <w:r w:rsidRPr="00F212FD">
        <w:rPr>
          <w:rFonts w:eastAsia="Calibri"/>
        </w:rPr>
        <w:tab/>
      </w:r>
      <w:r w:rsidRPr="00F212FD">
        <w:t>-</w:t>
      </w:r>
      <w:r w:rsidRPr="00F212FD">
        <w:rPr>
          <w:rFonts w:eastAsia="Arial"/>
        </w:rPr>
        <w:t xml:space="preserve"> </w:t>
      </w:r>
      <w:r w:rsidRPr="00F212FD">
        <w:rPr>
          <w:rFonts w:eastAsia="Arial"/>
        </w:rPr>
        <w:tab/>
      </w:r>
      <w:r w:rsidRPr="00F212FD">
        <w:t xml:space="preserve">di possedere adeguata abilità di ordinata e coerente esposizione dei concetti </w:t>
      </w:r>
    </w:p>
    <w:p w:rsidR="008605CB" w:rsidRPr="00F212FD" w:rsidRDefault="00000000" w:rsidP="00260766">
      <w:pPr>
        <w:spacing w:after="5" w:line="268" w:lineRule="auto"/>
        <w:ind w:left="1657" w:hanging="361"/>
        <w:jc w:val="both"/>
        <w:rPr>
          <w:rFonts w:ascii="Times New Roman" w:eastAsia="Times New Roman" w:hAnsi="Times New Roman" w:cs="Times New Roman"/>
          <w:sz w:val="24"/>
        </w:rPr>
      </w:pPr>
      <w:r w:rsidRPr="00F212FD">
        <w:rPr>
          <w:rFonts w:ascii="Times New Roman" w:eastAsia="Times New Roman" w:hAnsi="Times New Roman" w:cs="Times New Roman"/>
          <w:sz w:val="24"/>
        </w:rPr>
        <w:t>-</w:t>
      </w:r>
      <w:r w:rsidRPr="00F212FD">
        <w:rPr>
          <w:rFonts w:ascii="Times New Roman" w:eastAsia="Arial" w:hAnsi="Times New Roman" w:cs="Times New Roman"/>
          <w:sz w:val="24"/>
        </w:rPr>
        <w:t xml:space="preserve"> </w:t>
      </w:r>
      <w:r w:rsidR="00260766" w:rsidRPr="00F212FD">
        <w:rPr>
          <w:rFonts w:ascii="Times New Roman" w:eastAsia="Arial" w:hAnsi="Times New Roman" w:cs="Times New Roman"/>
          <w:sz w:val="24"/>
        </w:rPr>
        <w:t xml:space="preserve">   </w:t>
      </w:r>
      <w:r w:rsidRPr="00F212FD">
        <w:rPr>
          <w:rFonts w:ascii="Times New Roman" w:eastAsia="Times New Roman" w:hAnsi="Times New Roman" w:cs="Times New Roman"/>
          <w:sz w:val="24"/>
        </w:rPr>
        <w:t xml:space="preserve">di avere raggiunto, in rapporto alla sua età, un grado adeguato di maturità, di chiarezza e di autonomia di pensiero. </w:t>
      </w:r>
    </w:p>
    <w:p w:rsidR="00644CA7" w:rsidRPr="00F212FD" w:rsidRDefault="00644CA7" w:rsidP="00644CA7">
      <w:pPr>
        <w:spacing w:after="5" w:line="268" w:lineRule="auto"/>
        <w:jc w:val="both"/>
        <w:rPr>
          <w:rFonts w:ascii="Times New Roman" w:eastAsia="Times New Roman" w:hAnsi="Times New Roman" w:cs="Times New Roman"/>
          <w:sz w:val="24"/>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F212FD" w:rsidRDefault="00F212FD" w:rsidP="00644CA7">
      <w:pPr>
        <w:pStyle w:val="NormaleWeb"/>
        <w:spacing w:before="0" w:beforeAutospacing="0" w:after="0" w:afterAutospacing="0"/>
        <w:jc w:val="center"/>
        <w:rPr>
          <w:color w:val="000000"/>
        </w:rPr>
      </w:pPr>
    </w:p>
    <w:p w:rsidR="00644CA7" w:rsidRPr="00F212FD" w:rsidRDefault="00644CA7" w:rsidP="00644CA7">
      <w:pPr>
        <w:pStyle w:val="NormaleWeb"/>
        <w:spacing w:before="0" w:beforeAutospacing="0" w:after="0" w:afterAutospacing="0"/>
        <w:jc w:val="center"/>
        <w:rPr>
          <w:color w:val="000000"/>
        </w:rPr>
      </w:pPr>
      <w:r w:rsidRPr="00F212FD">
        <w:rPr>
          <w:color w:val="000000"/>
        </w:rPr>
        <w:lastRenderedPageBreak/>
        <w:t xml:space="preserve">Griglia di Valutazione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rPr>
          <w:color w:val="000000"/>
        </w:rPr>
      </w:pPr>
      <w:r w:rsidRPr="00F212FD">
        <w:rPr>
          <w:color w:val="000000"/>
        </w:rPr>
        <w:t>Colloquio</w:t>
      </w:r>
    </w:p>
    <w:p w:rsidR="00644CA7" w:rsidRPr="00F212FD" w:rsidRDefault="00644CA7" w:rsidP="00644CA7">
      <w:pPr>
        <w:rPr>
          <w:rFonts w:ascii="Times New Roman" w:hAnsi="Times New Roman" w:cs="Times New Roman"/>
          <w:sz w:val="24"/>
        </w:rPr>
      </w:pPr>
    </w:p>
    <w:tbl>
      <w:tblPr>
        <w:tblW w:w="0" w:type="auto"/>
        <w:tblCellMar>
          <w:top w:w="15" w:type="dxa"/>
          <w:left w:w="15" w:type="dxa"/>
          <w:bottom w:w="15" w:type="dxa"/>
          <w:right w:w="15" w:type="dxa"/>
        </w:tblCellMar>
        <w:tblLook w:val="0000" w:firstRow="0" w:lastRow="0" w:firstColumn="0" w:lastColumn="0" w:noHBand="0" w:noVBand="0"/>
      </w:tblPr>
      <w:tblGrid>
        <w:gridCol w:w="4170"/>
        <w:gridCol w:w="5684"/>
      </w:tblGrid>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Indicatore</w:t>
            </w:r>
          </w:p>
          <w:p w:rsidR="00644CA7" w:rsidRPr="00F212FD" w:rsidRDefault="00644CA7" w:rsidP="00EA6D89">
            <w:pPr>
              <w:pStyle w:val="NormaleWeb"/>
              <w:spacing w:before="0" w:beforeAutospacing="0" w:after="0" w:afterAutospacing="0" w:line="0" w:lineRule="atLeast"/>
            </w:pP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jc w:val="center"/>
            </w:pPr>
            <w:r w:rsidRPr="00F212FD">
              <w:rPr>
                <w:color w:val="000000"/>
              </w:rPr>
              <w:t>Valutazione numerica e relativi descrittori</w:t>
            </w: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a) </w:t>
            </w:r>
            <w:r w:rsidRPr="00F212FD">
              <w:rPr>
                <w:b/>
                <w:bCs/>
                <w:color w:val="000000"/>
              </w:rPr>
              <w:t>Livello di acquisizione delle conoscenze, abilità e competenze, anche in riferimento alle capacità di collegamento organico tra le varie discipline di studio</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Durante il colloquio l’alunno ha mostrato di aver acquisito in modo </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(4) lacunoso e disorganico</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(5) elementare e superficiale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(6) sufficiente / appena sufficiente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(7) più che sufficiente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(8) discreto e sostanzialmente organico</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(9) buono e articolato</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(10) ottimale e pienamente articolato </w:t>
            </w:r>
          </w:p>
          <w:p w:rsidR="00644CA7" w:rsidRPr="00F212FD" w:rsidRDefault="00644CA7" w:rsidP="00EA6D89">
            <w:pPr>
              <w:spacing w:line="0" w:lineRule="atLeast"/>
              <w:rPr>
                <w:rFonts w:ascii="Times New Roman" w:hAnsi="Times New Roman" w:cs="Times New Roman"/>
                <w:sz w:val="24"/>
              </w:rPr>
            </w:pPr>
            <w:r w:rsidRPr="00F212FD">
              <w:rPr>
                <w:rFonts w:ascii="Times New Roman" w:hAnsi="Times New Roman" w:cs="Times New Roman"/>
                <w:sz w:val="24"/>
              </w:rPr>
              <w:t>gli obiettivi di apprendimento in termini di conoscenze, abilità e competenze previste dal profilo dello studente, anche in riferimento alle capacità di collegamento organico tra le varie discipline di studio.</w:t>
            </w:r>
          </w:p>
          <w:p w:rsidR="00644CA7" w:rsidRPr="00F212FD" w:rsidRDefault="00644CA7" w:rsidP="00EA6D89">
            <w:pPr>
              <w:spacing w:line="0" w:lineRule="atLeast"/>
              <w:rPr>
                <w:rFonts w:ascii="Times New Roman" w:hAnsi="Times New Roman" w:cs="Times New Roman"/>
                <w:sz w:val="24"/>
              </w:rPr>
            </w:pP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b) </w:t>
            </w:r>
            <w:r w:rsidRPr="00F212FD">
              <w:rPr>
                <w:b/>
                <w:bCs/>
                <w:color w:val="000000"/>
              </w:rPr>
              <w:t>Capacità di argomentazione, risoluzione dei problemi, pensiero critico-riflessivo</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Ha mostrato una </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insufficiente padronanza delle capacità di argomentazione, denotando un uso lacunoso / fragile / insicuro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(5) carente / minima padronanza della capacità di argomentazione, denotando un uso superficiale / inadeguato / poco sicuro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appena sufficiente / sufficiente padronanza capacità di argomentazione, denotando un uso elementare ma adeguato / quasi sempre adeguato / adeguato ma con qualche incertezza</w:t>
            </w:r>
          </w:p>
          <w:p w:rsidR="00644CA7" w:rsidRPr="00F212FD" w:rsidRDefault="00644CA7" w:rsidP="00F212FD">
            <w:pPr>
              <w:pStyle w:val="NormaleWeb"/>
              <w:numPr>
                <w:ilvl w:val="0"/>
                <w:numId w:val="9"/>
              </w:numPr>
              <w:spacing w:before="0" w:beforeAutospacing="0" w:after="0" w:afterAutospacing="0"/>
              <w:textAlignment w:val="baseline"/>
              <w:rPr>
                <w:color w:val="000000"/>
              </w:rPr>
            </w:pPr>
            <w:r w:rsidRPr="00F212FD">
              <w:rPr>
                <w:color w:val="000000"/>
              </w:rPr>
              <w:t>(7) più che sufficiente padronanza delle capacità di argomentazione, denotando un uso sostanzialmente adeguato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apprezzabile padronanza delle capacità di argomentazione, denotando un uso adeguato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più che apprezzabile padronanza delle capacità di argomentazione, denotando un uso pienamente adeguato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eccellente padronanza delle capacità di argomentazione, denotando un uso avanzato / fluido</w:t>
            </w:r>
          </w:p>
          <w:p w:rsidR="00644CA7" w:rsidRPr="00F212FD" w:rsidRDefault="00644CA7" w:rsidP="00EA6D89">
            <w:pPr>
              <w:pStyle w:val="NormaleWeb"/>
              <w:spacing w:before="0" w:beforeAutospacing="0" w:after="0" w:afterAutospacing="0" w:line="0" w:lineRule="atLeast"/>
              <w:rPr>
                <w:color w:val="000000"/>
              </w:rPr>
            </w:pPr>
            <w:r w:rsidRPr="00F212FD">
              <w:rPr>
                <w:color w:val="000000"/>
              </w:rPr>
              <w:t>del pensiero critico-riflessivo e dell’approccio alla risoluzione dei problemi.</w:t>
            </w:r>
          </w:p>
          <w:p w:rsidR="00644CA7" w:rsidRPr="00F212FD" w:rsidRDefault="00644CA7" w:rsidP="00EA6D89">
            <w:pPr>
              <w:pStyle w:val="NormaleWeb"/>
              <w:spacing w:before="0" w:beforeAutospacing="0" w:after="0" w:afterAutospacing="0" w:line="0" w:lineRule="atLeast"/>
            </w:pP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Default="00644CA7" w:rsidP="00EA6D89">
            <w:pPr>
              <w:pStyle w:val="NormaleWeb"/>
              <w:spacing w:before="0" w:beforeAutospacing="0" w:after="0" w:afterAutospacing="0" w:line="0" w:lineRule="atLeast"/>
              <w:rPr>
                <w:color w:val="000000"/>
              </w:rPr>
            </w:pPr>
          </w:p>
          <w:p w:rsidR="00F212FD" w:rsidRPr="00F212FD" w:rsidRDefault="00F212FD"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lastRenderedPageBreak/>
              <w:t xml:space="preserve">c) </w:t>
            </w:r>
            <w:r w:rsidRPr="00F212FD">
              <w:rPr>
                <w:b/>
                <w:bCs/>
                <w:color w:val="000000"/>
              </w:rPr>
              <w:t>Competenze di lingue straniere</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lastRenderedPageBreak/>
              <w:t>Utilizza le competenze orali (comprensione e produzione) nelle lingue straniere in modo</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(4) lacunoso / carente.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(5) poco sicuro.</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(6) appena sufficiente / sufficiente.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(7) più che sufficiente.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(8) buono.</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(9) pienamente soddisfacente.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t>(10) ottimo / eccellente.</w:t>
            </w:r>
          </w:p>
          <w:p w:rsidR="00644CA7" w:rsidRPr="00F212FD" w:rsidRDefault="00644CA7" w:rsidP="00EA6D89">
            <w:pPr>
              <w:pStyle w:val="NormaleWeb"/>
              <w:spacing w:before="0" w:beforeAutospacing="0" w:after="0" w:afterAutospacing="0"/>
              <w:ind w:left="720"/>
              <w:textAlignment w:val="baseline"/>
              <w:rPr>
                <w:color w:val="000000"/>
              </w:rPr>
            </w:pP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d) </w:t>
            </w:r>
            <w:r w:rsidRPr="00F212FD">
              <w:rPr>
                <w:b/>
                <w:bCs/>
                <w:color w:val="000000"/>
              </w:rPr>
              <w:t>Competenze di educazione civica</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textAlignment w:val="baseline"/>
              <w:rPr>
                <w:color w:val="000000"/>
              </w:rPr>
            </w:pPr>
          </w:p>
          <w:p w:rsidR="00644CA7" w:rsidRPr="00F212FD" w:rsidRDefault="00644CA7" w:rsidP="00EA6D89">
            <w:pPr>
              <w:pStyle w:val="NormaleWeb"/>
              <w:spacing w:before="0" w:beforeAutospacing="0" w:after="0" w:afterAutospacing="0"/>
              <w:textAlignment w:val="baseline"/>
              <w:rPr>
                <w:color w:val="000000"/>
              </w:rPr>
            </w:pPr>
            <w:r w:rsidRPr="00F212FD">
              <w:rPr>
                <w:color w:val="000000"/>
              </w:rPr>
              <w:t>Il livello di acquisizione delle competenze di educazione civica è risultato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(4) insoddisfacente.</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(5) minimo.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(6) accettabile.</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(7) discreto.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(8) buono.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(9) pienamente soddisfacente.</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(10) molto soddisfacente.</w:t>
            </w:r>
          </w:p>
          <w:p w:rsidR="00644CA7" w:rsidRPr="00F212FD" w:rsidRDefault="00644CA7" w:rsidP="00EA6D89">
            <w:pPr>
              <w:pStyle w:val="NormaleWeb"/>
              <w:spacing w:before="0" w:beforeAutospacing="0" w:after="0" w:afterAutospacing="0"/>
              <w:ind w:left="720"/>
              <w:textAlignment w:val="baseline"/>
              <w:rPr>
                <w:color w:val="000000"/>
              </w:rPr>
            </w:pPr>
          </w:p>
        </w:tc>
      </w:tr>
    </w:tbl>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In base al livello rilevato dalla commissione e rappresentato dai descrittori, a ciascun indicatore viene attribuito un voto intero in decimi (da 4 a 10). Dalla media dei quattro indicatori (A+B+C+D): 4) risulta il voto di valutazione del colloquio.</w:t>
      </w:r>
    </w:p>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 xml:space="preserve">Per gli alunni con disabilità e per gli alunni con DSA, la prova orale è valutata sulla base dei criteri inerenti al PEI/PDP adottato dal </w:t>
      </w:r>
      <w:proofErr w:type="spellStart"/>
      <w:r w:rsidRPr="00F212FD">
        <w:rPr>
          <w:color w:val="000000"/>
        </w:rPr>
        <w:t>CdC</w:t>
      </w:r>
      <w:proofErr w:type="spellEnd"/>
      <w:r w:rsidRPr="00F212FD">
        <w:rPr>
          <w:color w:val="000000"/>
        </w:rPr>
        <w:t xml:space="preserve"> (DM 741/2017, art. 14). </w:t>
      </w:r>
    </w:p>
    <w:p w:rsidR="00644CA7" w:rsidRPr="00F212FD" w:rsidRDefault="00644CA7" w:rsidP="00644CA7">
      <w:pPr>
        <w:spacing w:after="5" w:line="268" w:lineRule="auto"/>
        <w:jc w:val="both"/>
        <w:rPr>
          <w:rFonts w:ascii="Times New Roman" w:hAnsi="Times New Roman" w:cs="Times New Roman"/>
          <w:sz w:val="24"/>
        </w:rPr>
      </w:pPr>
    </w:p>
    <w:p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pStyle w:val="Titolo1"/>
        <w:spacing w:after="316"/>
        <w:ind w:left="228" w:firstLine="0"/>
        <w:jc w:val="both"/>
      </w:pPr>
      <w:proofErr w:type="gramStart"/>
      <w:r w:rsidRPr="00F212FD">
        <w:rPr>
          <w:b/>
          <w:bCs/>
          <w:u w:val="single" w:color="000000"/>
        </w:rPr>
        <w:t>CRITERI  PER</w:t>
      </w:r>
      <w:proofErr w:type="gramEnd"/>
      <w:r w:rsidRPr="00F212FD">
        <w:rPr>
          <w:b/>
          <w:bCs/>
          <w:u w:val="single" w:color="000000"/>
        </w:rPr>
        <w:t xml:space="preserve">  </w:t>
      </w:r>
      <w:proofErr w:type="gramStart"/>
      <w:r w:rsidRPr="00F212FD">
        <w:rPr>
          <w:b/>
          <w:bCs/>
          <w:u w:val="single" w:color="000000"/>
        </w:rPr>
        <w:t>LA  SCELTA</w:t>
      </w:r>
      <w:proofErr w:type="gramEnd"/>
      <w:r w:rsidRPr="00F212FD">
        <w:rPr>
          <w:b/>
          <w:bCs/>
          <w:u w:val="single" w:color="000000"/>
        </w:rPr>
        <w:t xml:space="preserve">  </w:t>
      </w:r>
      <w:proofErr w:type="gramStart"/>
      <w:r w:rsidRPr="00F212FD">
        <w:rPr>
          <w:b/>
          <w:bCs/>
          <w:u w:val="single" w:color="000000"/>
        </w:rPr>
        <w:t>E  LA</w:t>
      </w:r>
      <w:proofErr w:type="gramEnd"/>
      <w:r w:rsidRPr="00F212FD">
        <w:rPr>
          <w:b/>
          <w:bCs/>
          <w:u w:val="single" w:color="000000"/>
        </w:rPr>
        <w:t xml:space="preserve">  </w:t>
      </w:r>
      <w:proofErr w:type="gramStart"/>
      <w:r w:rsidRPr="00F212FD">
        <w:rPr>
          <w:b/>
          <w:bCs/>
          <w:u w:val="single" w:color="000000"/>
        </w:rPr>
        <w:t>VALUTAZIONE  DELLE</w:t>
      </w:r>
      <w:proofErr w:type="gramEnd"/>
      <w:r w:rsidRPr="00F212FD">
        <w:rPr>
          <w:b/>
          <w:bCs/>
          <w:u w:val="single" w:color="000000"/>
        </w:rPr>
        <w:t xml:space="preserve">  </w:t>
      </w:r>
      <w:proofErr w:type="gramStart"/>
      <w:r w:rsidRPr="00F212FD">
        <w:rPr>
          <w:b/>
          <w:bCs/>
          <w:u w:val="single" w:color="000000"/>
        </w:rPr>
        <w:t>PROVE  SCRITTE</w:t>
      </w:r>
      <w:proofErr w:type="gramEnd"/>
    </w:p>
    <w:p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DI ITALIANO </w:t>
      </w:r>
    </w:p>
    <w:p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5" w:line="268" w:lineRule="auto"/>
        <w:ind w:left="223" w:right="76"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di Italiano, mira ad accertare la padronanza della lingua, la capacità di espressione personale, il corretto ed appropriato uso della lingua e la coerente e organica esposizione del pensiero.  </w:t>
      </w:r>
    </w:p>
    <w:p w:rsidR="00260766" w:rsidRPr="00F212FD" w:rsidRDefault="00000000" w:rsidP="00260766">
      <w:pPr>
        <w:spacing w:after="5"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 xml:space="preserve">La Commissione predispone almeno tre terne di tracce con riferimento alle seguenti tipologie: </w:t>
      </w:r>
    </w:p>
    <w:p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numPr>
          <w:ilvl w:val="0"/>
          <w:numId w:val="2"/>
        </w:numPr>
        <w:spacing w:after="6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Testo narrativo o descrittivo  </w:t>
      </w:r>
    </w:p>
    <w:p w:rsidR="008605CB" w:rsidRPr="00F212FD" w:rsidRDefault="00000000" w:rsidP="00260766">
      <w:pPr>
        <w:numPr>
          <w:ilvl w:val="0"/>
          <w:numId w:val="2"/>
        </w:numPr>
        <w:spacing w:after="6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Testo argomentativo  </w:t>
      </w:r>
    </w:p>
    <w:p w:rsidR="008605CB" w:rsidRPr="00F212FD" w:rsidRDefault="00000000" w:rsidP="00260766">
      <w:pPr>
        <w:numPr>
          <w:ilvl w:val="0"/>
          <w:numId w:val="2"/>
        </w:numPr>
        <w:spacing w:after="5"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Comprensione e sintesi di un testo letterario, divulgativo, scientifico  </w:t>
      </w:r>
    </w:p>
    <w:p w:rsidR="008605CB" w:rsidRPr="00F212FD" w:rsidRDefault="00000000" w:rsidP="00260766">
      <w:pPr>
        <w:spacing w:after="16"/>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scritta di italiano può anche essere strutturata in più parti riferibili alle diverse tipologie proposte, che possono anche essere utilizzate in maniera combinata tra loro all'interno della stessa traccia. </w:t>
      </w:r>
    </w:p>
    <w:p w:rsidR="008605CB" w:rsidRPr="00F212FD" w:rsidRDefault="00000000" w:rsidP="00260766">
      <w:pPr>
        <w:spacing w:after="5" w:line="268" w:lineRule="auto"/>
        <w:ind w:left="223" w:right="316" w:hanging="1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Nel giorno calendarizzato per l'effettuazione della prova la commissione sorteggia la terna di tracce che sarà proposta ai candidati. Ciascun candidato svolge la prova scegliendo una delle tre tracce sorteggiate. </w:t>
      </w:r>
    </w:p>
    <w:p w:rsidR="00260766" w:rsidRPr="00F212FD" w:rsidRDefault="00260766" w:rsidP="00260766">
      <w:pPr>
        <w:spacing w:after="5" w:line="268" w:lineRule="auto"/>
        <w:ind w:left="223" w:right="316" w:hanging="10"/>
        <w:jc w:val="both"/>
        <w:rPr>
          <w:rFonts w:ascii="Times New Roman" w:hAnsi="Times New Roman" w:cs="Times New Roman"/>
          <w:sz w:val="24"/>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644CA7" w:rsidRPr="00F212FD" w:rsidRDefault="00644CA7" w:rsidP="00644CA7">
      <w:pPr>
        <w:pStyle w:val="NormaleWeb"/>
        <w:spacing w:before="0" w:beforeAutospacing="0" w:after="0" w:afterAutospacing="0"/>
        <w:jc w:val="center"/>
        <w:rPr>
          <w:color w:val="000000"/>
        </w:rPr>
      </w:pPr>
      <w:r w:rsidRPr="00F212FD">
        <w:rPr>
          <w:color w:val="000000"/>
        </w:rPr>
        <w:t xml:space="preserve">Griglie di Valutazione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pPr>
      <w:r w:rsidRPr="00F212FD">
        <w:t>Prova scritta relativa alle Competenze di Italiano</w:t>
      </w:r>
    </w:p>
    <w:p w:rsidR="00644CA7" w:rsidRPr="00F212FD" w:rsidRDefault="00644CA7" w:rsidP="00644CA7">
      <w:pPr>
        <w:pStyle w:val="NormaleWeb"/>
        <w:spacing w:before="0" w:beforeAutospacing="0" w:after="0" w:afterAutospacing="0"/>
        <w:jc w:val="center"/>
      </w:pPr>
    </w:p>
    <w:p w:rsidR="00644CA7" w:rsidRPr="00F212FD" w:rsidRDefault="00644CA7" w:rsidP="00644CA7">
      <w:pPr>
        <w:pStyle w:val="NormaleWeb"/>
        <w:shd w:val="clear" w:color="auto" w:fill="C0C0C0"/>
        <w:spacing w:before="0" w:beforeAutospacing="0" w:after="0" w:afterAutospacing="0"/>
        <w:jc w:val="both"/>
        <w:rPr>
          <w:b/>
        </w:rPr>
      </w:pPr>
      <w:r w:rsidRPr="00F212FD">
        <w:rPr>
          <w:b/>
        </w:rPr>
        <w:t>Tipologie A-B</w:t>
      </w:r>
    </w:p>
    <w:p w:rsidR="00644CA7" w:rsidRPr="00F212FD" w:rsidRDefault="00644CA7" w:rsidP="00644CA7">
      <w:pPr>
        <w:jc w:val="both"/>
        <w:rPr>
          <w:rFonts w:ascii="Times New Roman" w:hAnsi="Times New Roman" w:cs="Times New Roman"/>
          <w:sz w:val="24"/>
        </w:rPr>
      </w:pPr>
    </w:p>
    <w:p w:rsidR="00644CA7" w:rsidRPr="00F212FD" w:rsidRDefault="00644CA7" w:rsidP="00644CA7">
      <w:pPr>
        <w:jc w:val="both"/>
        <w:rPr>
          <w:rFonts w:ascii="Times New Roman" w:hAnsi="Times New Roman" w:cs="Times New Roman"/>
          <w:sz w:val="24"/>
        </w:rPr>
      </w:pPr>
      <w:r w:rsidRPr="00F212FD">
        <w:rPr>
          <w:rFonts w:ascii="Times New Roman" w:hAnsi="Times New Roman" w:cs="Times New Roman"/>
          <w:sz w:val="24"/>
        </w:rPr>
        <w:t>Le tipologie A e B vertono rispettivamente sulla tipologia del testo narrativo-descrittivo e argomentativo (DM 741/2017, art. 7, c. 2, l. a-b). Resta ferma la libertà della commissione di dettagliare eventuali combinazioni di tali tipologie testuali nella consegna della traccia.</w:t>
      </w:r>
    </w:p>
    <w:p w:rsidR="00644CA7" w:rsidRPr="00F212FD" w:rsidRDefault="00644CA7" w:rsidP="00644CA7">
      <w:pPr>
        <w:jc w:val="both"/>
        <w:rPr>
          <w:rFonts w:ascii="Times New Roman" w:hAnsi="Times New Roman" w:cs="Times New Roman"/>
          <w:sz w:val="24"/>
        </w:rPr>
      </w:pPr>
      <w:r w:rsidRPr="00F212FD">
        <w:rPr>
          <w:rFonts w:ascii="Times New Roman" w:hAnsi="Times New Roman" w:cs="Times New Roman"/>
          <w:sz w:val="24"/>
        </w:rPr>
        <w:t>Per l’attribuzione del voto in decimi la commissione si avvale della seguente griglia di valutazione:</w:t>
      </w:r>
    </w:p>
    <w:p w:rsidR="00644CA7" w:rsidRPr="00F212FD" w:rsidRDefault="00644CA7" w:rsidP="00644CA7">
      <w:pPr>
        <w:rPr>
          <w:rFonts w:ascii="Times New Roman" w:hAnsi="Times New Roman" w:cs="Times New Roman"/>
          <w:sz w:val="24"/>
        </w:rPr>
      </w:pPr>
    </w:p>
    <w:tbl>
      <w:tblPr>
        <w:tblW w:w="0" w:type="auto"/>
        <w:tblInd w:w="108" w:type="dxa"/>
        <w:tblCellMar>
          <w:top w:w="15" w:type="dxa"/>
          <w:left w:w="15" w:type="dxa"/>
          <w:bottom w:w="15" w:type="dxa"/>
          <w:right w:w="15" w:type="dxa"/>
        </w:tblCellMar>
        <w:tblLook w:val="0000" w:firstRow="0" w:lastRow="0" w:firstColumn="0" w:lastColumn="0" w:noHBand="0" w:noVBand="0"/>
      </w:tblPr>
      <w:tblGrid>
        <w:gridCol w:w="3711"/>
        <w:gridCol w:w="6271"/>
      </w:tblGrid>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Indicatore</w:t>
            </w:r>
          </w:p>
          <w:p w:rsidR="00644CA7" w:rsidRPr="00F212FD" w:rsidRDefault="00644CA7" w:rsidP="00EA6D89">
            <w:pPr>
              <w:pStyle w:val="NormaleWeb"/>
              <w:spacing w:before="0" w:beforeAutospacing="0" w:after="0" w:afterAutospacing="0" w:line="0" w:lineRule="atLeast"/>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jc w:val="center"/>
            </w:pPr>
            <w:r w:rsidRPr="00F212FD">
              <w:rPr>
                <w:color w:val="000000"/>
              </w:rPr>
              <w:t>Valutazione numerica e relativi descrittori</w:t>
            </w: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a) </w:t>
            </w:r>
            <w:r w:rsidRPr="00F212FD">
              <w:rPr>
                <w:b/>
                <w:bCs/>
                <w:color w:val="000000"/>
              </w:rPr>
              <w:t>Aderenza alla tipologia testuale richiesta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La prova risulta</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(4) poco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(5) non del tutto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(6) sufficientemente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(7) abbastanza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(8) discretamente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(9) molto coerente </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(10) pienamente coerente</w:t>
            </w:r>
          </w:p>
          <w:p w:rsidR="00644CA7" w:rsidRPr="00F212FD" w:rsidRDefault="00644CA7" w:rsidP="00EA6D89">
            <w:pPr>
              <w:spacing w:line="0" w:lineRule="atLeast"/>
              <w:rPr>
                <w:rFonts w:ascii="Times New Roman" w:hAnsi="Times New Roman" w:cs="Times New Roman"/>
                <w:sz w:val="24"/>
              </w:rPr>
            </w:pPr>
            <w:r w:rsidRPr="00F212FD">
              <w:rPr>
                <w:rFonts w:ascii="Times New Roman" w:hAnsi="Times New Roman" w:cs="Times New Roman"/>
                <w:sz w:val="24"/>
              </w:rPr>
              <w:t>rispetto alla tipologia testuale richiesta.</w:t>
            </w:r>
          </w:p>
          <w:p w:rsidR="00644CA7" w:rsidRPr="00F212FD" w:rsidRDefault="00644CA7" w:rsidP="00EA6D89">
            <w:pPr>
              <w:spacing w:line="0" w:lineRule="atLeast"/>
              <w:rPr>
                <w:rFonts w:ascii="Times New Roman" w:hAnsi="Times New Roman" w:cs="Times New Roman"/>
                <w:sz w:val="24"/>
              </w:rPr>
            </w:pP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b) </w:t>
            </w:r>
            <w:r w:rsidRPr="00F212FD">
              <w:rPr>
                <w:b/>
                <w:bCs/>
                <w:color w:val="000000"/>
              </w:rPr>
              <w:t>Sviluppo dei contenuti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 xml:space="preserve">I contenuti sono sviluppati in modo </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superficiale e per nulla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(5) piuttosto superficiale e poco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sufficientemente adeguato ma non del tutto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(7) abbastanza adeguato e con qualche spunto di originalità</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adeguato e sostanzialmente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adeguato e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del tutto adeguato e originale</w:t>
            </w:r>
          </w:p>
          <w:p w:rsidR="00644CA7" w:rsidRPr="00F212FD" w:rsidRDefault="00644CA7" w:rsidP="00EA6D89">
            <w:pPr>
              <w:pStyle w:val="NormaleWeb"/>
              <w:spacing w:before="0" w:beforeAutospacing="0" w:after="0" w:afterAutospacing="0"/>
              <w:textAlignment w:val="baseline"/>
              <w:rPr>
                <w:color w:val="000000"/>
              </w:rPr>
            </w:pPr>
            <w:r w:rsidRPr="00F212FD">
              <w:rPr>
                <w:color w:val="000000"/>
              </w:rPr>
              <w:t>rispetto alle indicazioni della traccia.</w:t>
            </w: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c) </w:t>
            </w:r>
            <w:r w:rsidRPr="00F212FD">
              <w:rPr>
                <w:b/>
                <w:color w:val="000000"/>
              </w:rPr>
              <w:t>Organizzazione strutturale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rPr>
                <w:color w:val="000000"/>
              </w:rPr>
            </w:pPr>
          </w:p>
          <w:p w:rsidR="00644CA7" w:rsidRPr="00F212FD" w:rsidRDefault="00644CA7" w:rsidP="00EA6D89">
            <w:pPr>
              <w:pStyle w:val="NormaleWeb"/>
              <w:spacing w:before="0" w:beforeAutospacing="0" w:after="0" w:afterAutospacing="0"/>
              <w:jc w:val="both"/>
              <w:rPr>
                <w:color w:val="000000"/>
              </w:rPr>
            </w:pPr>
            <w:r w:rsidRPr="00F212FD">
              <w:rPr>
                <w:color w:val="000000"/>
              </w:rPr>
              <w:t xml:space="preserve">L’organizzazione strutturale del testo è </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caotica, con numerose incongruenze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lastRenderedPageBreak/>
              <w:t>(5) disordinata / inefficace, con varie incongruenze / spesso ridondante / abbastanza disomogenea</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appena accettabile, con qualche incongruenza / talora ridondante / non sempre omogenea</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(7) più che accettabile / abbastanza scorrevole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scorrevole / abbastanza articolata</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articolata e efficace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articolata e molto efficace</w:t>
            </w:r>
          </w:p>
          <w:p w:rsidR="00644CA7" w:rsidRPr="00F212FD" w:rsidRDefault="00644CA7" w:rsidP="00EA6D89">
            <w:pPr>
              <w:pStyle w:val="NormaleWeb"/>
              <w:spacing w:before="0" w:beforeAutospacing="0" w:after="0" w:afterAutospacing="0"/>
              <w:ind w:left="720"/>
              <w:textAlignment w:val="baseline"/>
              <w:rPr>
                <w:color w:val="000000"/>
              </w:rPr>
            </w:pP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d)</w:t>
            </w:r>
            <w:r w:rsidRPr="00F212FD">
              <w:rPr>
                <w:b/>
                <w:color w:val="000000"/>
              </w:rPr>
              <w:t xml:space="preserve"> Coesione ortografica, morfo-sintattica e interpuntiva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rPr>
                <w:color w:val="000000"/>
              </w:rPr>
            </w:pPr>
          </w:p>
          <w:p w:rsidR="00644CA7" w:rsidRPr="00F212FD" w:rsidRDefault="00644CA7" w:rsidP="00EA6D89">
            <w:pPr>
              <w:pStyle w:val="NormaleWeb"/>
              <w:spacing w:before="0" w:beforeAutospacing="0" w:after="0" w:afterAutospacing="0"/>
              <w:jc w:val="both"/>
            </w:pPr>
            <w:r w:rsidRPr="00F212FD">
              <w:rPr>
                <w:color w:val="000000"/>
              </w:rPr>
              <w:t>L’elaborato risulta</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(4) gravemente carente, con errori gravi e numerosi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(5) carente, con diversi errori anche gravi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(6) elementare ma adeguato, con alcuni errori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(7) più che sufficiente, senza errori particolarmente gravi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(8) apprezzabile e sostanzialmente privo di errori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(9) più che apprezzabile e privo di errori significativi</w:t>
            </w:r>
          </w:p>
          <w:p w:rsidR="00644CA7" w:rsidRPr="00F212FD" w:rsidRDefault="00644CA7" w:rsidP="00644CA7">
            <w:pPr>
              <w:pStyle w:val="NormaleWeb"/>
              <w:numPr>
                <w:ilvl w:val="0"/>
                <w:numId w:val="12"/>
              </w:numPr>
              <w:spacing w:before="0" w:beforeAutospacing="0" w:after="0" w:afterAutospacing="0"/>
              <w:textAlignment w:val="baseline"/>
            </w:pPr>
            <w:r w:rsidRPr="00F212FD">
              <w:t>(10) ottimo / eccellente e con soluzioni avanzate</w:t>
            </w:r>
          </w:p>
          <w:p w:rsidR="00644CA7" w:rsidRPr="00F212FD" w:rsidRDefault="00644CA7" w:rsidP="00EA6D89">
            <w:pPr>
              <w:pStyle w:val="NormaleWeb"/>
              <w:spacing w:before="0" w:beforeAutospacing="0" w:after="0" w:afterAutospacing="0"/>
              <w:textAlignment w:val="baseline"/>
            </w:pPr>
            <w:r w:rsidRPr="00F212FD">
              <w:t>dal punto di vista della coesione ortografica, morfo-sintattica e interpuntiva.</w:t>
            </w:r>
          </w:p>
          <w:p w:rsidR="00644CA7" w:rsidRPr="00F212FD" w:rsidRDefault="00644CA7" w:rsidP="00EA6D89">
            <w:pPr>
              <w:pStyle w:val="NormaleWeb"/>
              <w:spacing w:before="0" w:beforeAutospacing="0" w:after="0" w:afterAutospacing="0"/>
              <w:textAlignment w:val="baseline"/>
            </w:pP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e) </w:t>
            </w:r>
            <w:r w:rsidRPr="00F212FD">
              <w:rPr>
                <w:b/>
                <w:color w:val="000000"/>
              </w:rPr>
              <w:t>Lessico e registro espressivo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rPr>
                <w:color w:val="000000"/>
              </w:rPr>
            </w:pPr>
          </w:p>
          <w:p w:rsidR="00644CA7" w:rsidRPr="00F212FD" w:rsidRDefault="00644CA7" w:rsidP="00EA6D89">
            <w:pPr>
              <w:pStyle w:val="NormaleWeb"/>
              <w:spacing w:before="0" w:beforeAutospacing="0" w:after="0" w:afterAutospacing="0"/>
              <w:jc w:val="both"/>
              <w:rPr>
                <w:color w:val="000000"/>
              </w:rPr>
            </w:pPr>
            <w:r w:rsidRPr="00F212FD">
              <w:rPr>
                <w:color w:val="000000"/>
              </w:rPr>
              <w:t xml:space="preserve">Il lessico utilizzato è </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(4) opaco e insignificante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(5) generico e superficiale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(6) poco originale ma funzionale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(7) abbastanza idoneo</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(8) discretamente idoneo</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(9) appropriato e originale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(10) pienamente appropriato e spesso originale</w:t>
            </w:r>
          </w:p>
          <w:p w:rsidR="00644CA7" w:rsidRPr="00F212FD" w:rsidRDefault="00644CA7" w:rsidP="00EA6D89">
            <w:pPr>
              <w:pStyle w:val="NormaleWeb"/>
              <w:spacing w:before="0" w:beforeAutospacing="0" w:after="0" w:afterAutospacing="0"/>
              <w:jc w:val="both"/>
              <w:rPr>
                <w:color w:val="000000"/>
              </w:rPr>
            </w:pPr>
            <w:r w:rsidRPr="00F212FD">
              <w:rPr>
                <w:color w:val="000000"/>
              </w:rPr>
              <w:t>rispetto al registro espressivo richiesto dalla traccia.</w:t>
            </w:r>
          </w:p>
          <w:p w:rsidR="00644CA7" w:rsidRPr="00F212FD" w:rsidRDefault="00644CA7" w:rsidP="00EA6D89">
            <w:pPr>
              <w:pStyle w:val="NormaleWeb"/>
              <w:spacing w:before="0" w:beforeAutospacing="0" w:after="0" w:afterAutospacing="0"/>
              <w:jc w:val="both"/>
              <w:rPr>
                <w:color w:val="000000"/>
              </w:rPr>
            </w:pPr>
          </w:p>
        </w:tc>
      </w:tr>
    </w:tbl>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In base al livello rilevato dalla commissione e rappresentato dai descrittori, a ciascun indicatore viene attribuito un voto intero in decimi (da 4 a 10). Dalla media dei cinque indicatori (A+B+C+D+E: 5), con arrotondamento all’unità superiore per eventuali residui pari o maggiori di 0.5, risulta il voto della prova, espresso in numeri interi.</w:t>
      </w:r>
    </w:p>
    <w:p w:rsidR="00644CA7" w:rsidRDefault="00644CA7" w:rsidP="00644CA7">
      <w:pPr>
        <w:pStyle w:val="NormaleWeb"/>
        <w:spacing w:before="0" w:beforeAutospacing="0" w:after="0" w:afterAutospacing="0"/>
        <w:jc w:val="both"/>
        <w:rPr>
          <w:color w:val="000000"/>
        </w:rPr>
      </w:pPr>
      <w:r w:rsidRPr="00F212FD">
        <w:rPr>
          <w:color w:val="000000"/>
        </w:rPr>
        <w:t>Per gli alunni con disabilità e per gli alunni con DSA la valutazione avviene in coerenza con quanto previsto rispettivamente nel PEI e nel PDP (</w:t>
      </w:r>
      <w:r w:rsidRPr="00F212FD">
        <w:t>DM 741/2017, art. 14</w:t>
      </w:r>
      <w:r w:rsidRPr="00F212FD">
        <w:rPr>
          <w:color w:val="000000"/>
        </w:rPr>
        <w:t>).</w:t>
      </w:r>
    </w:p>
    <w:p w:rsidR="004C05AF" w:rsidRPr="00F212FD" w:rsidRDefault="004C05AF" w:rsidP="00644CA7">
      <w:pPr>
        <w:pStyle w:val="NormaleWeb"/>
        <w:spacing w:before="0" w:beforeAutospacing="0" w:after="0" w:afterAutospacing="0"/>
        <w:jc w:val="both"/>
        <w:rPr>
          <w:color w:val="000000"/>
        </w:rPr>
      </w:pPr>
    </w:p>
    <w:p w:rsidR="004C05AF" w:rsidRPr="00354C2B" w:rsidRDefault="004C05AF" w:rsidP="004C05AF">
      <w:pPr>
        <w:pStyle w:val="NormaleWeb"/>
        <w:shd w:val="clear" w:color="auto" w:fill="C0C0C0"/>
        <w:spacing w:before="0" w:beforeAutospacing="0" w:after="0" w:afterAutospacing="0"/>
        <w:jc w:val="both"/>
        <w:rPr>
          <w:b/>
          <w:color w:val="000000"/>
        </w:rPr>
      </w:pPr>
      <w:r>
        <w:rPr>
          <w:b/>
          <w:color w:val="000000"/>
        </w:rPr>
        <w:t>Tipologia</w:t>
      </w:r>
      <w:r w:rsidRPr="00354C2B">
        <w:rPr>
          <w:b/>
          <w:color w:val="000000"/>
        </w:rPr>
        <w:t xml:space="preserve"> C</w:t>
      </w:r>
    </w:p>
    <w:p w:rsidR="004C05AF" w:rsidRDefault="004C05AF" w:rsidP="004C05AF">
      <w:pPr>
        <w:pStyle w:val="NormaleWeb"/>
        <w:spacing w:before="0" w:beforeAutospacing="0" w:after="0" w:afterAutospacing="0"/>
        <w:jc w:val="both"/>
      </w:pPr>
    </w:p>
    <w:p w:rsidR="004C05AF" w:rsidRDefault="004C05AF" w:rsidP="004C05AF">
      <w:pPr>
        <w:pStyle w:val="NormaleWeb"/>
        <w:spacing w:before="0" w:beforeAutospacing="0" w:after="0" w:afterAutospacing="0"/>
        <w:jc w:val="both"/>
      </w:pPr>
      <w:r>
        <w:t xml:space="preserve">La tipologia C è articolata in due sezioni (DM 741/2017, art. 7, c. 2, l. c). </w:t>
      </w:r>
    </w:p>
    <w:p w:rsidR="004C05AF" w:rsidRDefault="004C05AF" w:rsidP="004C05AF">
      <w:pPr>
        <w:pStyle w:val="NormaleWeb"/>
        <w:spacing w:before="0" w:beforeAutospacing="0" w:after="0" w:afterAutospacing="0"/>
        <w:jc w:val="both"/>
      </w:pPr>
      <w:r>
        <w:t>Sezione C1 (</w:t>
      </w:r>
      <w:r w:rsidRPr="0010200C">
        <w:rPr>
          <w:i/>
        </w:rPr>
        <w:t>Comprensione</w:t>
      </w:r>
      <w:r>
        <w:rPr>
          <w:i/>
        </w:rPr>
        <w:t xml:space="preserve"> del testo</w:t>
      </w:r>
      <w:r>
        <w:t>): domande a risposta chiusa o a risposta aperta univoca, esercizi a completamento o riordinamento. Il voto è riportato in decimi a seconda dei pesi stabiliti dalla commissione (indicativamente 10 items: 1 punto per ogni risposta corretta, 0 punti per ogni risposta mancata o erronea).</w:t>
      </w:r>
    </w:p>
    <w:p w:rsidR="004C05AF" w:rsidRDefault="004C05AF" w:rsidP="004C05AF">
      <w:pPr>
        <w:pStyle w:val="NormaleWeb"/>
        <w:spacing w:before="0" w:beforeAutospacing="0" w:after="0" w:afterAutospacing="0"/>
        <w:jc w:val="both"/>
      </w:pPr>
      <w:r>
        <w:t>Sezione C2 (</w:t>
      </w:r>
      <w:r w:rsidRPr="0010200C">
        <w:rPr>
          <w:i/>
        </w:rPr>
        <w:t>Sintesi e riformulazione</w:t>
      </w:r>
      <w:r>
        <w:t>): Per l’attribuzione del voto in decimi la commissione si avvale della seguente griglia di valutazione:</w:t>
      </w:r>
    </w:p>
    <w:p w:rsidR="004C05AF" w:rsidRDefault="004C05AF" w:rsidP="004C05AF">
      <w:pPr>
        <w:pStyle w:val="NormaleWeb"/>
        <w:spacing w:before="0" w:beforeAutospacing="0" w:after="0" w:afterAutospacing="0"/>
        <w:jc w:val="both"/>
      </w:pPr>
    </w:p>
    <w:tbl>
      <w:tblPr>
        <w:tblW w:w="0" w:type="auto"/>
        <w:tblCellMar>
          <w:top w:w="15" w:type="dxa"/>
          <w:left w:w="15" w:type="dxa"/>
          <w:bottom w:w="15" w:type="dxa"/>
          <w:right w:w="15" w:type="dxa"/>
        </w:tblCellMar>
        <w:tblLook w:val="0000" w:firstRow="0" w:lastRow="0" w:firstColumn="0" w:lastColumn="0" w:noHBand="0" w:noVBand="0"/>
      </w:tblPr>
      <w:tblGrid>
        <w:gridCol w:w="3788"/>
        <w:gridCol w:w="6302"/>
      </w:tblGrid>
      <w:tr w:rsidR="004C05AF"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rPr>
                <w:color w:val="000000"/>
              </w:rPr>
            </w:pPr>
            <w:r>
              <w:rPr>
                <w:color w:val="000000"/>
              </w:rPr>
              <w:lastRenderedPageBreak/>
              <w:t>Indicatore</w:t>
            </w:r>
          </w:p>
          <w:p w:rsidR="004C05AF" w:rsidRDefault="004C05AF" w:rsidP="00126FED">
            <w:pPr>
              <w:pStyle w:val="NormaleWeb"/>
              <w:spacing w:before="0" w:beforeAutospacing="0" w:after="0" w:afterAutospacing="0" w:line="0" w:lineRule="atLeast"/>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jc w:val="center"/>
            </w:pPr>
            <w:r>
              <w:rPr>
                <w:color w:val="000000"/>
              </w:rPr>
              <w:t>Valutazione numerica e relativi descrittori</w:t>
            </w:r>
          </w:p>
        </w:tc>
      </w:tr>
      <w:tr w:rsidR="004C05AF"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rPr>
                <w:color w:val="000000"/>
              </w:rPr>
            </w:pPr>
          </w:p>
          <w:p w:rsidR="004C05AF" w:rsidRDefault="004C05AF" w:rsidP="00126FED">
            <w:pPr>
              <w:pStyle w:val="NormaleWeb"/>
              <w:spacing w:before="0" w:beforeAutospacing="0" w:after="0" w:afterAutospacing="0" w:line="0" w:lineRule="atLeast"/>
            </w:pPr>
            <w:r>
              <w:rPr>
                <w:color w:val="000000"/>
              </w:rPr>
              <w:t xml:space="preserve">a) </w:t>
            </w:r>
            <w:r>
              <w:rPr>
                <w:b/>
                <w:bCs/>
                <w:color w:val="000000"/>
              </w:rPr>
              <w:t>Aderenza alla richiesta di sintesi e riformulazione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rPr>
                <w:color w:val="000000"/>
              </w:rPr>
            </w:pPr>
          </w:p>
          <w:p w:rsidR="004C05AF" w:rsidRDefault="004C05AF" w:rsidP="00126FED">
            <w:pPr>
              <w:pStyle w:val="NormaleWeb"/>
              <w:spacing w:before="0" w:beforeAutospacing="0" w:after="0" w:afterAutospacing="0"/>
            </w:pPr>
            <w:r>
              <w:rPr>
                <w:color w:val="000000"/>
              </w:rPr>
              <w:t>La prova risulta</w:t>
            </w:r>
          </w:p>
          <w:p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(4) poco coerente</w:t>
            </w:r>
          </w:p>
          <w:p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(5) non del tutto coerente</w:t>
            </w:r>
          </w:p>
          <w:p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(6) sufficientemente coerente</w:t>
            </w:r>
          </w:p>
          <w:p w:rsidR="004C05AF" w:rsidRPr="00623C11"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(7) abbastanza coerente</w:t>
            </w:r>
          </w:p>
          <w:p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(8) discretamente coerente</w:t>
            </w:r>
          </w:p>
          <w:p w:rsidR="004C05AF" w:rsidRPr="00993A25"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(9) molto coerente </w:t>
            </w:r>
          </w:p>
          <w:p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(10) pienamente coerente</w:t>
            </w:r>
          </w:p>
          <w:p w:rsidR="004C05AF" w:rsidRDefault="004C05AF" w:rsidP="00126FED">
            <w:pPr>
              <w:spacing w:line="0" w:lineRule="atLeast"/>
            </w:pPr>
            <w:r>
              <w:t>rispetto alla richiesta di sintesi e riformulazione.</w:t>
            </w:r>
          </w:p>
          <w:p w:rsidR="004C05AF" w:rsidRDefault="004C05AF" w:rsidP="00126FED">
            <w:pPr>
              <w:spacing w:line="0" w:lineRule="atLeast"/>
            </w:pPr>
          </w:p>
        </w:tc>
      </w:tr>
      <w:tr w:rsidR="004C05AF" w:rsidRPr="00231EFC"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rPr>
                <w:color w:val="000000"/>
              </w:rPr>
            </w:pPr>
          </w:p>
          <w:p w:rsidR="004C05AF" w:rsidRDefault="004C05AF" w:rsidP="00126FED">
            <w:pPr>
              <w:pStyle w:val="NormaleWeb"/>
              <w:spacing w:before="0" w:beforeAutospacing="0" w:after="0" w:afterAutospacing="0" w:line="0" w:lineRule="atLeast"/>
            </w:pPr>
            <w:r>
              <w:rPr>
                <w:color w:val="000000"/>
              </w:rPr>
              <w:t xml:space="preserve">b) </w:t>
            </w:r>
            <w:r>
              <w:rPr>
                <w:b/>
                <w:bCs/>
                <w:color w:val="000000"/>
              </w:rPr>
              <w:t>Sviluppo dei contenuti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rPr>
                <w:color w:val="000000"/>
              </w:rPr>
            </w:pPr>
          </w:p>
          <w:p w:rsidR="004C05AF" w:rsidRDefault="004C05AF" w:rsidP="00126FED">
            <w:pPr>
              <w:pStyle w:val="NormaleWeb"/>
              <w:spacing w:before="0" w:beforeAutospacing="0" w:after="0" w:afterAutospacing="0"/>
            </w:pPr>
            <w:r>
              <w:rPr>
                <w:color w:val="000000"/>
              </w:rPr>
              <w:t xml:space="preserve">I contenuti sono sviluppati in modo </w:t>
            </w:r>
          </w:p>
          <w:p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(4) superficiale e per nulla originale</w:t>
            </w:r>
          </w:p>
          <w:p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(5) piuttosto superficiale e poco originale</w:t>
            </w:r>
          </w:p>
          <w:p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(6) sufficientemente adeguato ma non del tutto originale</w:t>
            </w:r>
          </w:p>
          <w:p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(7) abbastanza adeguato e con qualche spunto di originalità</w:t>
            </w:r>
          </w:p>
          <w:p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(8) adeguato e sostanzialmente originale</w:t>
            </w:r>
          </w:p>
          <w:p w:rsidR="004C05AF" w:rsidRPr="00993A25"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(9) adeguato e originale</w:t>
            </w:r>
          </w:p>
          <w:p w:rsidR="004C05AF" w:rsidRPr="00231EFC"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(10) del tutto adeguato e originale</w:t>
            </w:r>
          </w:p>
          <w:p w:rsidR="004C05AF" w:rsidRDefault="004C05AF" w:rsidP="00126FED">
            <w:pPr>
              <w:pStyle w:val="NormaleWeb"/>
              <w:spacing w:before="0" w:beforeAutospacing="0" w:after="0" w:afterAutospacing="0"/>
              <w:textAlignment w:val="baseline"/>
              <w:rPr>
                <w:color w:val="000000"/>
              </w:rPr>
            </w:pPr>
            <w:r>
              <w:rPr>
                <w:color w:val="000000"/>
              </w:rPr>
              <w:t>rispetto alle indicazioni della traccia.</w:t>
            </w:r>
          </w:p>
          <w:p w:rsidR="004C05AF" w:rsidRPr="00231EFC" w:rsidRDefault="004C05AF" w:rsidP="00126FED">
            <w:pPr>
              <w:pStyle w:val="NormaleWeb"/>
              <w:spacing w:before="0" w:beforeAutospacing="0" w:after="0" w:afterAutospacing="0"/>
              <w:textAlignment w:val="baseline"/>
              <w:rPr>
                <w:rFonts w:ascii="Arial" w:hAnsi="Arial" w:cs="Arial"/>
                <w:color w:val="000000"/>
              </w:rPr>
            </w:pPr>
          </w:p>
        </w:tc>
      </w:tr>
      <w:tr w:rsidR="004C05AF"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rPr>
                <w:color w:val="000000"/>
              </w:rPr>
            </w:pPr>
          </w:p>
          <w:p w:rsidR="004C05AF" w:rsidRDefault="004C05AF" w:rsidP="00126FED">
            <w:pPr>
              <w:pStyle w:val="NormaleWeb"/>
              <w:spacing w:before="0" w:beforeAutospacing="0" w:after="0" w:afterAutospacing="0" w:line="0" w:lineRule="atLeast"/>
              <w:rPr>
                <w:color w:val="000000"/>
              </w:rPr>
            </w:pPr>
            <w:r>
              <w:rPr>
                <w:color w:val="000000"/>
              </w:rPr>
              <w:t xml:space="preserve">c) </w:t>
            </w:r>
            <w:r>
              <w:rPr>
                <w:b/>
                <w:color w:val="000000"/>
              </w:rPr>
              <w:t>Organizzazione</w:t>
            </w:r>
            <w:r w:rsidRPr="00623C11">
              <w:rPr>
                <w:b/>
                <w:color w:val="000000"/>
              </w:rPr>
              <w:t xml:space="preserve"> strutturale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jc w:val="both"/>
              <w:rPr>
                <w:color w:val="000000"/>
              </w:rPr>
            </w:pPr>
          </w:p>
          <w:p w:rsidR="004C05AF" w:rsidRDefault="004C05AF" w:rsidP="00126FED">
            <w:pPr>
              <w:pStyle w:val="NormaleWeb"/>
              <w:spacing w:before="0" w:beforeAutospacing="0" w:after="0" w:afterAutospacing="0"/>
              <w:jc w:val="both"/>
              <w:rPr>
                <w:color w:val="000000"/>
              </w:rPr>
            </w:pPr>
            <w:r>
              <w:rPr>
                <w:color w:val="000000"/>
              </w:rPr>
              <w:t xml:space="preserve">L’organizzazione strutturale del testo è </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(4) caotica, con numerose incongruenze</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(5) disordinata / inefficace, con varie incongruenze / spesso ridondante / abbastanza disomogenea</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(6) appena accettabile, con qualche incongruenza / talora ridondante / non sempre omogenea</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(7) più che accettabile / abbastanza scorrevole</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(8) scorrevole / abbastanza articolata</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(9) articolata e efficace</w:t>
            </w:r>
          </w:p>
          <w:p w:rsidR="004C05AF" w:rsidRDefault="004C05AF" w:rsidP="004C05AF">
            <w:pPr>
              <w:pStyle w:val="NormaleWeb"/>
              <w:numPr>
                <w:ilvl w:val="0"/>
                <w:numId w:val="9"/>
              </w:numPr>
              <w:spacing w:before="0" w:beforeAutospacing="0" w:after="0" w:afterAutospacing="0"/>
              <w:textAlignment w:val="baseline"/>
              <w:rPr>
                <w:color w:val="000000"/>
              </w:rPr>
            </w:pPr>
            <w:r>
              <w:rPr>
                <w:color w:val="000000"/>
              </w:rPr>
              <w:t>(10) articolata e molto efficace</w:t>
            </w:r>
          </w:p>
          <w:p w:rsidR="004C05AF" w:rsidRDefault="004C05AF" w:rsidP="00126FED">
            <w:pPr>
              <w:pStyle w:val="NormaleWeb"/>
              <w:spacing w:before="0" w:beforeAutospacing="0" w:after="0" w:afterAutospacing="0"/>
              <w:textAlignment w:val="baseline"/>
              <w:rPr>
                <w:color w:val="000000"/>
              </w:rPr>
            </w:pPr>
          </w:p>
          <w:p w:rsidR="004C05AF" w:rsidRDefault="004C05AF" w:rsidP="00126FED">
            <w:pPr>
              <w:pStyle w:val="NormaleWeb"/>
              <w:spacing w:before="0" w:beforeAutospacing="0" w:after="0" w:afterAutospacing="0"/>
              <w:textAlignment w:val="baseline"/>
              <w:rPr>
                <w:color w:val="000000"/>
              </w:rPr>
            </w:pPr>
          </w:p>
          <w:p w:rsidR="004C05AF" w:rsidRDefault="004C05AF" w:rsidP="00126FED">
            <w:pPr>
              <w:pStyle w:val="NormaleWeb"/>
              <w:spacing w:before="0" w:beforeAutospacing="0" w:after="0" w:afterAutospacing="0"/>
              <w:textAlignment w:val="baseline"/>
              <w:rPr>
                <w:color w:val="000000"/>
              </w:rPr>
            </w:pPr>
          </w:p>
          <w:p w:rsidR="004C05AF" w:rsidRDefault="004C05AF" w:rsidP="00126FED">
            <w:pPr>
              <w:pStyle w:val="NormaleWeb"/>
              <w:spacing w:before="0" w:beforeAutospacing="0" w:after="0" w:afterAutospacing="0"/>
              <w:ind w:left="720"/>
              <w:textAlignment w:val="baseline"/>
              <w:rPr>
                <w:color w:val="000000"/>
              </w:rPr>
            </w:pPr>
          </w:p>
        </w:tc>
      </w:tr>
      <w:tr w:rsidR="004C05AF"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rPr>
                <w:color w:val="000000"/>
              </w:rPr>
            </w:pPr>
          </w:p>
          <w:p w:rsidR="004C05AF" w:rsidRDefault="004C05AF" w:rsidP="00126FED">
            <w:pPr>
              <w:pStyle w:val="NormaleWeb"/>
              <w:spacing w:before="0" w:beforeAutospacing="0" w:after="0" w:afterAutospacing="0" w:line="0" w:lineRule="atLeast"/>
            </w:pPr>
            <w:r w:rsidRPr="005B686D">
              <w:rPr>
                <w:color w:val="000000"/>
              </w:rPr>
              <w:t>d)</w:t>
            </w:r>
            <w:r w:rsidRPr="0020137F">
              <w:rPr>
                <w:b/>
                <w:color w:val="000000"/>
              </w:rPr>
              <w:t xml:space="preserve"> </w:t>
            </w:r>
            <w:r>
              <w:rPr>
                <w:b/>
                <w:color w:val="000000"/>
              </w:rPr>
              <w:t>Coesione ortografica, morfo-sintattica e interpuntiva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jc w:val="both"/>
              <w:rPr>
                <w:color w:val="000000"/>
              </w:rPr>
            </w:pPr>
          </w:p>
          <w:p w:rsidR="004C05AF" w:rsidRDefault="004C05AF" w:rsidP="00126FED">
            <w:pPr>
              <w:pStyle w:val="NormaleWeb"/>
              <w:spacing w:before="0" w:beforeAutospacing="0" w:after="0" w:afterAutospacing="0"/>
              <w:jc w:val="both"/>
            </w:pPr>
            <w:r>
              <w:rPr>
                <w:color w:val="000000"/>
              </w:rPr>
              <w:t>L’elaborato risulta</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(4) gravemente carente, con errori gravi e numerosi</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(5) carente, con diversi errori anche gravi</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(6) elementare ma adeguato, con alcuni errori</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(7) più che sufficiente, senza errori particolarmente gravi</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(8) apprezzabile e sostanzialmente privo di errori</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(9) più che apprezzabile e privo di errori significativi</w:t>
            </w:r>
          </w:p>
          <w:p w:rsidR="004C05AF" w:rsidRDefault="004C05AF" w:rsidP="004C05AF">
            <w:pPr>
              <w:pStyle w:val="NormaleWeb"/>
              <w:numPr>
                <w:ilvl w:val="0"/>
                <w:numId w:val="12"/>
              </w:numPr>
              <w:spacing w:before="0" w:beforeAutospacing="0" w:after="0" w:afterAutospacing="0"/>
              <w:textAlignment w:val="baseline"/>
            </w:pPr>
            <w:r>
              <w:lastRenderedPageBreak/>
              <w:t>(10) ottimo / eccellente e con soluzioni avanzate</w:t>
            </w:r>
          </w:p>
          <w:p w:rsidR="004C05AF" w:rsidRDefault="004C05AF" w:rsidP="00126FED">
            <w:pPr>
              <w:pStyle w:val="NormaleWeb"/>
              <w:spacing w:before="0" w:beforeAutospacing="0" w:after="0" w:afterAutospacing="0"/>
              <w:textAlignment w:val="baseline"/>
            </w:pPr>
            <w:r>
              <w:t>dal punto di vista della coesione ortografica, morfo-sintattica e interpuntiva.</w:t>
            </w:r>
          </w:p>
          <w:p w:rsidR="004C05AF" w:rsidRDefault="004C05AF" w:rsidP="00126FED">
            <w:pPr>
              <w:pStyle w:val="NormaleWeb"/>
              <w:spacing w:before="0" w:beforeAutospacing="0" w:after="0" w:afterAutospacing="0"/>
              <w:textAlignment w:val="baseline"/>
            </w:pPr>
          </w:p>
        </w:tc>
      </w:tr>
      <w:tr w:rsidR="004C05AF" w:rsidRPr="00961A19"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line="0" w:lineRule="atLeast"/>
              <w:rPr>
                <w:color w:val="000000"/>
              </w:rPr>
            </w:pPr>
          </w:p>
          <w:p w:rsidR="004C05AF" w:rsidRPr="00961A19" w:rsidRDefault="004C05AF" w:rsidP="00126FED">
            <w:pPr>
              <w:pStyle w:val="NormaleWeb"/>
              <w:spacing w:before="0" w:beforeAutospacing="0" w:after="0" w:afterAutospacing="0" w:line="0" w:lineRule="atLeast"/>
              <w:rPr>
                <w:color w:val="000000"/>
              </w:rPr>
            </w:pPr>
            <w:r>
              <w:rPr>
                <w:color w:val="000000"/>
              </w:rPr>
              <w:t>e</w:t>
            </w:r>
            <w:r w:rsidRPr="005B686D">
              <w:rPr>
                <w:color w:val="000000"/>
              </w:rPr>
              <w:t>)</w:t>
            </w:r>
            <w:r w:rsidRPr="00961A19">
              <w:rPr>
                <w:color w:val="000000"/>
              </w:rPr>
              <w:t xml:space="preserve"> </w:t>
            </w:r>
            <w:r>
              <w:rPr>
                <w:b/>
                <w:color w:val="000000"/>
              </w:rPr>
              <w:t>Lessico e registro espressivo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C05AF" w:rsidRDefault="004C05AF" w:rsidP="00126FED">
            <w:pPr>
              <w:pStyle w:val="NormaleWeb"/>
              <w:spacing w:before="0" w:beforeAutospacing="0" w:after="0" w:afterAutospacing="0"/>
              <w:jc w:val="both"/>
              <w:rPr>
                <w:color w:val="000000"/>
              </w:rPr>
            </w:pPr>
          </w:p>
          <w:p w:rsidR="004C05AF" w:rsidRPr="00961A19" w:rsidRDefault="004C05AF" w:rsidP="00126FED">
            <w:pPr>
              <w:pStyle w:val="NormaleWeb"/>
              <w:spacing w:before="0" w:beforeAutospacing="0" w:after="0" w:afterAutospacing="0"/>
              <w:jc w:val="both"/>
              <w:rPr>
                <w:color w:val="000000"/>
              </w:rPr>
            </w:pPr>
            <w:r>
              <w:rPr>
                <w:color w:val="000000"/>
              </w:rPr>
              <w:t xml:space="preserve">Il lessico utilizzato è </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(4) opaco e insignificante</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(5) generico e superficiale</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(6) poco originale ma funzionale</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(7) abbastanza idoneo</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(8) discretamente idoneo</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(9) appropriato e originale</w:t>
            </w:r>
          </w:p>
          <w:p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(10) pienamente appropriato e spesso originale</w:t>
            </w:r>
          </w:p>
          <w:p w:rsidR="004C05AF" w:rsidRDefault="004C05AF" w:rsidP="00126FED">
            <w:pPr>
              <w:pStyle w:val="NormaleWeb"/>
              <w:spacing w:before="0" w:beforeAutospacing="0" w:after="0" w:afterAutospacing="0"/>
              <w:jc w:val="both"/>
              <w:rPr>
                <w:color w:val="000000"/>
              </w:rPr>
            </w:pPr>
            <w:r>
              <w:rPr>
                <w:color w:val="000000"/>
              </w:rPr>
              <w:t>rispetto al registro espressivo richiesto.</w:t>
            </w:r>
          </w:p>
          <w:p w:rsidR="004C05AF" w:rsidRPr="00961A19" w:rsidRDefault="004C05AF" w:rsidP="00126FED">
            <w:pPr>
              <w:pStyle w:val="NormaleWeb"/>
              <w:spacing w:before="0" w:beforeAutospacing="0" w:after="0" w:afterAutospacing="0"/>
              <w:jc w:val="both"/>
              <w:rPr>
                <w:color w:val="000000"/>
              </w:rPr>
            </w:pPr>
          </w:p>
        </w:tc>
      </w:tr>
    </w:tbl>
    <w:p w:rsidR="004C05AF" w:rsidRDefault="004C05AF" w:rsidP="004C05AF">
      <w:pPr>
        <w:pStyle w:val="NormaleWeb"/>
        <w:spacing w:before="0" w:beforeAutospacing="0" w:after="0" w:afterAutospacing="0"/>
        <w:jc w:val="both"/>
      </w:pPr>
    </w:p>
    <w:p w:rsidR="004C05AF" w:rsidRDefault="004C05AF" w:rsidP="004C05AF">
      <w:pPr>
        <w:pStyle w:val="NormaleWeb"/>
        <w:spacing w:before="0" w:beforeAutospacing="0" w:after="0" w:afterAutospacing="0"/>
        <w:jc w:val="both"/>
      </w:pPr>
      <w:r>
        <w:rPr>
          <w:color w:val="000000"/>
        </w:rPr>
        <w:t>In base al livello rilevato dalla commissione e rappresentato dai descrittori, a ciascun indicatore viene attribuito un voto intero (da 4 a 10). Dalla media dei cinque indicatori (A+B+C+D+E): 5, con arrotondamento all’unità superiore per eventuali residui pari o maggiori di 0.5, risulta il voto della sezione C2, espresso in numeri interi.</w:t>
      </w:r>
    </w:p>
    <w:p w:rsidR="004C05AF" w:rsidRDefault="004C05AF" w:rsidP="004C05AF">
      <w:pPr>
        <w:pStyle w:val="NormaleWeb"/>
        <w:spacing w:before="0" w:beforeAutospacing="0" w:after="0" w:afterAutospacing="0"/>
        <w:jc w:val="both"/>
        <w:rPr>
          <w:color w:val="000000"/>
        </w:rPr>
      </w:pPr>
      <w:r>
        <w:rPr>
          <w:color w:val="000000"/>
        </w:rPr>
        <w:t>Per gli alunni con disabilità e per gli alunni con DSA la valutazione avviene in coerenza con quanto previsto rispettivamente nel PEI e nel PDP (</w:t>
      </w:r>
      <w:r w:rsidRPr="00B035F9">
        <w:t>DM 741/2017, art. 14</w:t>
      </w:r>
      <w:r>
        <w:rPr>
          <w:color w:val="000000"/>
        </w:rPr>
        <w:t>).</w:t>
      </w:r>
    </w:p>
    <w:p w:rsidR="004C05AF" w:rsidRDefault="004C05AF" w:rsidP="004C05AF">
      <w:pPr>
        <w:pStyle w:val="NormaleWeb"/>
        <w:spacing w:before="0" w:beforeAutospacing="0" w:after="0" w:afterAutospacing="0"/>
        <w:jc w:val="both"/>
        <w:rPr>
          <w:color w:val="000000"/>
        </w:rPr>
      </w:pPr>
    </w:p>
    <w:p w:rsidR="004C05AF" w:rsidRPr="00354C2B" w:rsidRDefault="004C05AF" w:rsidP="004C05AF">
      <w:pPr>
        <w:pStyle w:val="NormaleWeb"/>
        <w:spacing w:before="0" w:beforeAutospacing="0" w:after="0" w:afterAutospacing="0"/>
        <w:jc w:val="both"/>
        <w:rPr>
          <w:color w:val="000000"/>
        </w:rPr>
      </w:pPr>
      <w:r>
        <w:rPr>
          <w:color w:val="000000"/>
        </w:rPr>
        <w:t>Il voto della prova risulta dalla media aritmetica dei voti ottenuti nelle sezioni C1 e C2.</w:t>
      </w:r>
    </w:p>
    <w:p w:rsidR="004C05AF" w:rsidRPr="002C1A5E" w:rsidRDefault="004C05AF" w:rsidP="004C05AF"/>
    <w:p w:rsidR="00644CA7" w:rsidRPr="00F212FD" w:rsidRDefault="00644CA7" w:rsidP="00260766">
      <w:pPr>
        <w:spacing w:after="5" w:line="268" w:lineRule="auto"/>
        <w:ind w:left="223" w:right="316" w:hanging="10"/>
        <w:jc w:val="both"/>
        <w:rPr>
          <w:rFonts w:ascii="Times New Roman" w:hAnsi="Times New Roman" w:cs="Times New Roman"/>
          <w:sz w:val="24"/>
        </w:rPr>
      </w:pPr>
    </w:p>
    <w:p w:rsidR="008605CB" w:rsidRPr="00F212FD" w:rsidRDefault="00000000" w:rsidP="00260766">
      <w:pPr>
        <w:spacing w:after="303"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DI MATEMATICA </w:t>
      </w:r>
    </w:p>
    <w:p w:rsidR="008605CB" w:rsidRPr="00F212FD" w:rsidRDefault="00000000" w:rsidP="00F212FD">
      <w:pPr>
        <w:spacing w:after="192" w:line="282" w:lineRule="auto"/>
        <w:ind w:right="-10"/>
        <w:jc w:val="both"/>
        <w:rPr>
          <w:rFonts w:ascii="Times New Roman" w:hAnsi="Times New Roman" w:cs="Times New Roman"/>
          <w:sz w:val="24"/>
        </w:rPr>
      </w:pPr>
      <w:r w:rsidRPr="00F212FD">
        <w:rPr>
          <w:rFonts w:ascii="Times New Roman" w:eastAsia="Times New Roman" w:hAnsi="Times New Roman" w:cs="Times New Roman"/>
          <w:sz w:val="24"/>
        </w:rPr>
        <w:t xml:space="preserve">La prova scritta relativa alle competenze logico-matematiche (DM 741/2017, articolo 8) sarà strutturata in maniera da poter accertare la capacità di rielaborazione e di organizzazione delle conoscenze, delle abilità e delle competenze acquisite dai candidati, tenendo a riferimento le aree previste dalle Indicazioni nazionali per il curricolo: numeri; spazio e figure; relazioni e funzioni; dati e previsioni. </w:t>
      </w:r>
    </w:p>
    <w:p w:rsidR="008605CB" w:rsidRPr="00F212FD" w:rsidRDefault="00000000" w:rsidP="00F212FD">
      <w:pPr>
        <w:spacing w:after="207" w:line="268" w:lineRule="auto"/>
        <w:jc w:val="both"/>
        <w:rPr>
          <w:rFonts w:ascii="Times New Roman" w:hAnsi="Times New Roman" w:cs="Times New Roman"/>
          <w:sz w:val="24"/>
        </w:rPr>
      </w:pPr>
      <w:r w:rsidRPr="00F212FD">
        <w:rPr>
          <w:rFonts w:ascii="Times New Roman" w:eastAsia="Times New Roman" w:hAnsi="Times New Roman" w:cs="Times New Roman"/>
          <w:sz w:val="24"/>
        </w:rPr>
        <w:t xml:space="preserve">Le tracce saranno articolate nelle seguenti tipologie: </w:t>
      </w:r>
    </w:p>
    <w:p w:rsidR="008605CB" w:rsidRPr="00F212FD" w:rsidRDefault="00000000" w:rsidP="00260766">
      <w:pPr>
        <w:numPr>
          <w:ilvl w:val="0"/>
          <w:numId w:val="3"/>
        </w:numPr>
        <w:spacing w:after="211"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problemi articolati su una o più richieste  </w:t>
      </w:r>
    </w:p>
    <w:p w:rsidR="008605CB" w:rsidRPr="00F212FD" w:rsidRDefault="00000000" w:rsidP="00260766">
      <w:pPr>
        <w:numPr>
          <w:ilvl w:val="0"/>
          <w:numId w:val="3"/>
        </w:numPr>
        <w:spacing w:after="20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quesiti a risposta aperta.  </w:t>
      </w:r>
    </w:p>
    <w:p w:rsidR="008605CB" w:rsidRPr="00F212FD" w:rsidRDefault="00000000" w:rsidP="00260766">
      <w:pPr>
        <w:spacing w:after="209"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Le soluzioni dei problemi e dei quesiti non saranno dipendenti le une dalle altre, per evitare che la loro progressione pregiudichi l'esecuzione della prova stessa.</w:t>
      </w:r>
      <w:r w:rsidRPr="00F212FD">
        <w:rPr>
          <w:rFonts w:ascii="Times New Roman" w:eastAsia="Times New Roman" w:hAnsi="Times New Roman" w:cs="Times New Roman"/>
          <w:color w:val="FF0000"/>
          <w:sz w:val="24"/>
        </w:rPr>
        <w:t xml:space="preserve"> </w:t>
      </w:r>
      <w:r w:rsidRPr="00F212FD">
        <w:rPr>
          <w:rFonts w:ascii="Times New Roman" w:eastAsia="Times New Roman" w:hAnsi="Times New Roman" w:cs="Times New Roman"/>
          <w:sz w:val="24"/>
        </w:rPr>
        <w:t xml:space="preserve"> </w:t>
      </w:r>
    </w:p>
    <w:p w:rsidR="00644CA7" w:rsidRPr="00F212FD" w:rsidRDefault="00644CA7" w:rsidP="00644CA7">
      <w:pPr>
        <w:pStyle w:val="NormaleWeb"/>
        <w:spacing w:before="0" w:beforeAutospacing="0" w:after="0" w:afterAutospacing="0"/>
        <w:jc w:val="center"/>
        <w:rPr>
          <w:color w:val="000000"/>
        </w:rPr>
      </w:pPr>
      <w:r w:rsidRPr="00F212FD">
        <w:rPr>
          <w:color w:val="000000"/>
        </w:rPr>
        <w:t xml:space="preserve">Griglia di Valutazione Prova Scritta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pPr>
      <w:r w:rsidRPr="00F212FD">
        <w:t>Dipartimento di Matematica, Scienze e Tecnologia</w:t>
      </w:r>
    </w:p>
    <w:p w:rsidR="00644CA7" w:rsidRPr="00F212FD" w:rsidRDefault="00644CA7" w:rsidP="00644CA7">
      <w:pPr>
        <w:jc w:val="center"/>
        <w:rPr>
          <w:rFonts w:ascii="Times New Roman" w:hAnsi="Times New Roman" w:cs="Times New Roman"/>
          <w:noProof/>
          <w:sz w:val="24"/>
        </w:rPr>
      </w:pPr>
    </w:p>
    <w:p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SVOLGIMENTO DEI QUESITI:</w:t>
      </w:r>
    </w:p>
    <w:p w:rsidR="00644CA7" w:rsidRPr="00F212FD" w:rsidRDefault="00644CA7" w:rsidP="00644CA7">
      <w:pPr>
        <w:ind w:left="2832" w:firstLine="708"/>
        <w:jc w:val="both"/>
        <w:rPr>
          <w:rFonts w:ascii="Times New Roman" w:hAnsi="Times New Roman" w:cs="Times New Roman"/>
          <w:b/>
          <w:sz w:val="24"/>
        </w:rPr>
      </w:pPr>
      <w:r w:rsidRPr="00F212FD">
        <w:rPr>
          <w:rFonts w:ascii="Times New Roman" w:hAnsi="Times New Roman" w:cs="Times New Roman"/>
          <w:b/>
          <w:sz w:val="24"/>
        </w:rPr>
        <w:t>(9-10)</w:t>
      </w:r>
      <w:r w:rsidRPr="00F212FD">
        <w:rPr>
          <w:rFonts w:ascii="Times New Roman" w:hAnsi="Times New Roman" w:cs="Times New Roman"/>
          <w:b/>
          <w:sz w:val="24"/>
        </w:rPr>
        <w:tab/>
        <w:t>COMPLETO E CORRETTO</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lastRenderedPageBreak/>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(7-8)</w:t>
      </w:r>
      <w:r w:rsidRPr="00F212FD">
        <w:rPr>
          <w:rFonts w:ascii="Times New Roman" w:hAnsi="Times New Roman" w:cs="Times New Roman"/>
          <w:b/>
          <w:sz w:val="24"/>
        </w:rPr>
        <w:tab/>
        <w:t>COMPLETO MA NON DEL TUTTO CORRETTO</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INCOMPLETO MA CORRETTO</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INCOMPLETO E NON CORRETTO</w:t>
      </w:r>
    </w:p>
    <w:p w:rsidR="00644CA7" w:rsidRPr="00F212FD" w:rsidRDefault="00644CA7" w:rsidP="00644CA7">
      <w:pPr>
        <w:jc w:val="both"/>
        <w:rPr>
          <w:rFonts w:ascii="Times New Roman" w:hAnsi="Times New Roman" w:cs="Times New Roman"/>
          <w:b/>
          <w:sz w:val="24"/>
        </w:rPr>
      </w:pPr>
    </w:p>
    <w:p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PROCEDURE OPERATIVE:</w:t>
      </w:r>
    </w:p>
    <w:p w:rsidR="00644CA7" w:rsidRPr="00F212FD" w:rsidRDefault="00644CA7" w:rsidP="00644CA7">
      <w:pPr>
        <w:ind w:left="2832" w:firstLine="708"/>
        <w:jc w:val="both"/>
        <w:rPr>
          <w:rFonts w:ascii="Times New Roman" w:hAnsi="Times New Roman" w:cs="Times New Roman"/>
          <w:b/>
          <w:sz w:val="24"/>
        </w:rPr>
      </w:pPr>
      <w:r w:rsidRPr="00F212FD">
        <w:rPr>
          <w:rFonts w:ascii="Times New Roman" w:hAnsi="Times New Roman" w:cs="Times New Roman"/>
          <w:b/>
          <w:sz w:val="24"/>
        </w:rPr>
        <w:t>(9-10)</w:t>
      </w:r>
      <w:r w:rsidRPr="00F212FD">
        <w:rPr>
          <w:rFonts w:ascii="Times New Roman" w:hAnsi="Times New Roman" w:cs="Times New Roman"/>
          <w:b/>
          <w:sz w:val="24"/>
        </w:rPr>
        <w:tab/>
        <w:t xml:space="preserve">PERTINENTI E PRECISE </w:t>
      </w:r>
    </w:p>
    <w:p w:rsidR="00644CA7" w:rsidRPr="00F212FD" w:rsidRDefault="00644CA7" w:rsidP="00644CA7">
      <w:pPr>
        <w:ind w:left="3540"/>
        <w:jc w:val="both"/>
        <w:rPr>
          <w:rFonts w:ascii="Times New Roman" w:hAnsi="Times New Roman" w:cs="Times New Roman"/>
          <w:b/>
          <w:sz w:val="24"/>
        </w:rPr>
      </w:pPr>
      <w:r w:rsidRPr="00F212FD">
        <w:rPr>
          <w:rFonts w:ascii="Times New Roman" w:hAnsi="Times New Roman" w:cs="Times New Roman"/>
          <w:b/>
          <w:sz w:val="24"/>
        </w:rPr>
        <w:t>(7-8)</w:t>
      </w:r>
      <w:r w:rsidRPr="00F212FD">
        <w:rPr>
          <w:rFonts w:ascii="Times New Roman" w:hAnsi="Times New Roman" w:cs="Times New Roman"/>
          <w:b/>
          <w:sz w:val="24"/>
        </w:rPr>
        <w:tab/>
        <w:t>COERENTI</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SOSTANZIALMENTE CORRETTE</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NON PERTINENTI E NON CORRETTE</w:t>
      </w:r>
    </w:p>
    <w:p w:rsidR="00644CA7" w:rsidRPr="00F212FD" w:rsidRDefault="00644CA7" w:rsidP="00644CA7">
      <w:pPr>
        <w:jc w:val="both"/>
        <w:rPr>
          <w:rFonts w:ascii="Times New Roman" w:hAnsi="Times New Roman" w:cs="Times New Roman"/>
          <w:b/>
          <w:sz w:val="24"/>
        </w:rPr>
      </w:pPr>
    </w:p>
    <w:p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COMUNICAZIONE GRAFICO-SIMBOLICA:</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(9-10)</w:t>
      </w:r>
      <w:r w:rsidRPr="00F212FD">
        <w:rPr>
          <w:rFonts w:ascii="Times New Roman" w:hAnsi="Times New Roman" w:cs="Times New Roman"/>
          <w:b/>
          <w:sz w:val="24"/>
        </w:rPr>
        <w:tab/>
        <w:t>RIGOROSA</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(7-8)</w:t>
      </w:r>
      <w:r w:rsidRPr="00F212FD">
        <w:rPr>
          <w:rFonts w:ascii="Times New Roman" w:hAnsi="Times New Roman" w:cs="Times New Roman"/>
          <w:b/>
          <w:sz w:val="24"/>
        </w:rPr>
        <w:tab/>
        <w:t>APPROPRIATA</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ESSENZIALE</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IMPROPRIA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4674"/>
        <w:gridCol w:w="3828"/>
        <w:gridCol w:w="815"/>
      </w:tblGrid>
      <w:tr w:rsidR="00644CA7" w:rsidRPr="00F212FD" w:rsidTr="00EA6D89">
        <w:tc>
          <w:tcPr>
            <w:tcW w:w="537" w:type="dxa"/>
          </w:tcPr>
          <w:p w:rsidR="00644CA7" w:rsidRPr="00F212FD" w:rsidRDefault="00644CA7" w:rsidP="00EA6D89">
            <w:pPr>
              <w:spacing w:after="0" w:line="240" w:lineRule="auto"/>
              <w:jc w:val="center"/>
              <w:rPr>
                <w:rFonts w:ascii="Times New Roman" w:hAnsi="Times New Roman" w:cs="Times New Roman"/>
                <w:b/>
                <w:sz w:val="24"/>
              </w:rPr>
            </w:pPr>
          </w:p>
        </w:tc>
        <w:tc>
          <w:tcPr>
            <w:tcW w:w="8502" w:type="dxa"/>
            <w:gridSpan w:val="2"/>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 xml:space="preserve">COSTRUZIONE DEL PUNTEGGIO IN PERCENTUALE </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VOTO</w:t>
            </w:r>
          </w:p>
        </w:tc>
      </w:tr>
      <w:tr w:rsidR="00644CA7" w:rsidRPr="00F212FD" w:rsidTr="00EA6D89">
        <w:trPr>
          <w:trHeight w:val="867"/>
        </w:trPr>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Q1</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PROBLEMA DI GEOMETRIA (a + b + c + d)</w:t>
            </w: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(10% + 10% + 10% + 10%) = 40%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4/10</w:t>
            </w:r>
          </w:p>
        </w:tc>
      </w:tr>
      <w:tr w:rsidR="00644CA7" w:rsidRPr="00F212FD" w:rsidTr="00EA6D89">
        <w:trPr>
          <w:trHeight w:val="294"/>
        </w:trPr>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Q2</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RISOLUZIONE E CONFRONTO DI EQUAZ.</w:t>
            </w:r>
          </w:p>
          <w:p w:rsidR="00644CA7" w:rsidRPr="00F212FD" w:rsidRDefault="00644CA7" w:rsidP="00EA6D89">
            <w:pPr>
              <w:spacing w:after="0" w:line="240" w:lineRule="auto"/>
              <w:rPr>
                <w:rFonts w:ascii="Times New Roman" w:hAnsi="Times New Roman" w:cs="Times New Roman"/>
                <w:bCs/>
                <w:sz w:val="24"/>
              </w:rPr>
            </w:pP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(15% + 15%) = 30%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3/10</w:t>
            </w:r>
          </w:p>
        </w:tc>
      </w:tr>
      <w:tr w:rsidR="00644CA7" w:rsidRPr="00F212FD" w:rsidTr="00EA6D89">
        <w:trPr>
          <w:trHeight w:val="849"/>
        </w:trPr>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Q3</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CALCOLO DELLA PROBABILITÀ</w:t>
            </w: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(2,5% + 2,5% + 2,5% +2,5%) = 10%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1/10</w:t>
            </w:r>
          </w:p>
        </w:tc>
      </w:tr>
      <w:tr w:rsidR="00644CA7" w:rsidRPr="00F212FD" w:rsidTr="00EA6D89">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Q4</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
                <w:sz w:val="24"/>
              </w:rPr>
              <w:t>(</w:t>
            </w:r>
            <w:r w:rsidRPr="00F212FD">
              <w:rPr>
                <w:rFonts w:ascii="Times New Roman" w:hAnsi="Times New Roman" w:cs="Times New Roman"/>
                <w:bCs/>
                <w:sz w:val="24"/>
              </w:rPr>
              <w:t>QUESITO + TABELLA</w:t>
            </w:r>
            <w:r w:rsidRPr="00F212FD">
              <w:rPr>
                <w:rFonts w:ascii="Times New Roman" w:hAnsi="Times New Roman" w:cs="Times New Roman"/>
                <w:b/>
                <w:sz w:val="24"/>
              </w:rPr>
              <w:t>)</w:t>
            </w:r>
            <w:r w:rsidRPr="00F212FD">
              <w:rPr>
                <w:rFonts w:ascii="Times New Roman" w:hAnsi="Times New Roman" w:cs="Times New Roman"/>
                <w:bCs/>
                <w:sz w:val="24"/>
              </w:rPr>
              <w:t xml:space="preserve"> – ELAB. GRAFICO</w:t>
            </w:r>
          </w:p>
          <w:p w:rsidR="00644CA7" w:rsidRPr="00F212FD" w:rsidRDefault="00644CA7" w:rsidP="00EA6D89">
            <w:pPr>
              <w:spacing w:after="0" w:line="240" w:lineRule="auto"/>
              <w:rPr>
                <w:rFonts w:ascii="Times New Roman" w:hAnsi="Times New Roman" w:cs="Times New Roman"/>
                <w:bCs/>
                <w:sz w:val="24"/>
              </w:rPr>
            </w:pP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(10%) + (10%) = 20%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2/10</w:t>
            </w:r>
          </w:p>
        </w:tc>
      </w:tr>
    </w:tbl>
    <w:p w:rsidR="00644CA7" w:rsidRPr="00F212FD" w:rsidRDefault="00644CA7" w:rsidP="00260766">
      <w:pPr>
        <w:spacing w:after="209" w:line="268" w:lineRule="auto"/>
        <w:ind w:left="223" w:hanging="10"/>
        <w:jc w:val="both"/>
        <w:rPr>
          <w:rFonts w:ascii="Times New Roman" w:hAnsi="Times New Roman" w:cs="Times New Roman"/>
          <w:sz w:val="24"/>
        </w:rPr>
      </w:pPr>
    </w:p>
    <w:p w:rsidR="008605CB" w:rsidRPr="00F212FD" w:rsidRDefault="00000000" w:rsidP="00260766">
      <w:pPr>
        <w:spacing w:after="307"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LINGUE STRANIERE </w:t>
      </w:r>
    </w:p>
    <w:p w:rsidR="008605CB" w:rsidRPr="00F212FD" w:rsidRDefault="00000000" w:rsidP="00260766">
      <w:pPr>
        <w:spacing w:after="192" w:line="282" w:lineRule="auto"/>
        <w:ind w:left="223" w:right="-10"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Lingue Straniere si articola in due sezioni distinte e mira ad accertare le competenze di comprensione e produzione scritta riconducibili al Livello A2 per l’inglese e al Livello A1 per la seconda lingua comunitaria. </w:t>
      </w:r>
    </w:p>
    <w:p w:rsidR="008605CB" w:rsidRPr="00F212FD" w:rsidRDefault="00000000" w:rsidP="00260766">
      <w:pPr>
        <w:spacing w:after="207"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La Commissione predispone almeno tre tracce scegliendo tra le seguenti tipologie: </w:t>
      </w:r>
    </w:p>
    <w:p w:rsidR="008605CB" w:rsidRPr="00F212FD" w:rsidRDefault="00000000" w:rsidP="00260766">
      <w:pPr>
        <w:numPr>
          <w:ilvl w:val="0"/>
          <w:numId w:val="4"/>
        </w:numPr>
        <w:spacing w:after="5"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Questionario di comprensione di un testo a risposta chiusa e aperta </w:t>
      </w:r>
    </w:p>
    <w:p w:rsidR="008605CB" w:rsidRPr="00F212FD" w:rsidRDefault="00000000" w:rsidP="00260766">
      <w:pPr>
        <w:numPr>
          <w:ilvl w:val="0"/>
          <w:numId w:val="4"/>
        </w:numPr>
        <w:spacing w:after="211"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Composizione di una lettera su traccia </w:t>
      </w:r>
    </w:p>
    <w:p w:rsidR="008605CB" w:rsidRPr="00F212FD" w:rsidRDefault="00000000" w:rsidP="00260766">
      <w:pPr>
        <w:numPr>
          <w:ilvl w:val="0"/>
          <w:numId w:val="4"/>
        </w:numPr>
        <w:spacing w:after="20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Riassunto di un brano. </w:t>
      </w:r>
    </w:p>
    <w:p w:rsidR="008605CB" w:rsidRPr="00F212FD" w:rsidRDefault="00000000" w:rsidP="00260766">
      <w:pPr>
        <w:spacing w:after="209"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Si farà uso di griglie di valutazione, allegate al presente documento, per le prove scritte e per il colloquio. </w:t>
      </w:r>
    </w:p>
    <w:p w:rsidR="00644CA7" w:rsidRPr="00F212FD" w:rsidRDefault="00000000" w:rsidP="00644CA7">
      <w:pPr>
        <w:pStyle w:val="NormaleWeb"/>
        <w:spacing w:before="0" w:beforeAutospacing="0" w:after="0" w:afterAutospacing="0"/>
        <w:jc w:val="center"/>
        <w:rPr>
          <w:color w:val="000000"/>
        </w:rPr>
      </w:pPr>
      <w:r w:rsidRPr="00F212FD">
        <w:rPr>
          <w:color w:val="FF0000"/>
        </w:rPr>
        <w:t xml:space="preserve"> </w:t>
      </w:r>
      <w:r w:rsidR="00644CA7" w:rsidRPr="00F212FD">
        <w:rPr>
          <w:color w:val="000000"/>
        </w:rPr>
        <w:t xml:space="preserve">Griglie di Valutazione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pPr>
      <w:r w:rsidRPr="00F212FD">
        <w:t>Prova scritta di Lingue Straniere</w:t>
      </w:r>
    </w:p>
    <w:p w:rsidR="00644CA7" w:rsidRPr="00F212FD" w:rsidRDefault="00644CA7" w:rsidP="00644CA7">
      <w:pPr>
        <w:widowControl w:val="0"/>
        <w:pBdr>
          <w:top w:val="nil"/>
          <w:left w:val="nil"/>
          <w:bottom w:val="nil"/>
          <w:right w:val="nil"/>
          <w:between w:val="nil"/>
        </w:pBdr>
        <w:spacing w:after="0" w:line="276" w:lineRule="auto"/>
        <w:rPr>
          <w:rFonts w:ascii="Times New Roman" w:eastAsia="Arial" w:hAnsi="Times New Roman" w:cs="Times New Roman"/>
          <w:sz w:val="24"/>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4"/>
        <w:gridCol w:w="6590"/>
        <w:gridCol w:w="981"/>
      </w:tblGrid>
      <w:tr w:rsidR="00644CA7" w:rsidRPr="00F212FD" w:rsidTr="00EA6D89">
        <w:trPr>
          <w:trHeight w:val="553"/>
        </w:trPr>
        <w:tc>
          <w:tcPr>
            <w:tcW w:w="9895" w:type="dxa"/>
            <w:gridSpan w:val="3"/>
          </w:tcPr>
          <w:p w:rsidR="00644CA7" w:rsidRPr="00F212FD" w:rsidRDefault="00644CA7" w:rsidP="00EA6D89">
            <w:pPr>
              <w:jc w:val="center"/>
              <w:rPr>
                <w:rFonts w:ascii="Times New Roman" w:eastAsia="Times New Roman" w:hAnsi="Times New Roman" w:cs="Times New Roman"/>
                <w:b/>
                <w:sz w:val="24"/>
              </w:rPr>
            </w:pPr>
            <w:bookmarkStart w:id="0" w:name="_gjdgxs" w:colFirst="0" w:colLast="0"/>
            <w:bookmarkEnd w:id="0"/>
            <w:r w:rsidRPr="00F212FD">
              <w:rPr>
                <w:rFonts w:ascii="Times New Roman" w:eastAsia="Times New Roman" w:hAnsi="Times New Roman" w:cs="Times New Roman"/>
                <w:b/>
                <w:sz w:val="24"/>
              </w:rPr>
              <w:t>QUESTIONARIO</w:t>
            </w:r>
          </w:p>
        </w:tc>
      </w:tr>
      <w:tr w:rsidR="00644CA7" w:rsidRPr="00F212FD" w:rsidTr="00EA6D89">
        <w:trPr>
          <w:trHeight w:val="340"/>
        </w:trPr>
        <w:tc>
          <w:tcPr>
            <w:tcW w:w="2324" w:type="dxa"/>
          </w:tcPr>
          <w:p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590" w:type="dxa"/>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81" w:type="dxa"/>
          </w:tcPr>
          <w:p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rsidTr="00EA6D89">
        <w:trPr>
          <w:trHeight w:val="1960"/>
        </w:trPr>
        <w:tc>
          <w:tcPr>
            <w:tcW w:w="2324" w:type="dxa"/>
          </w:tcPr>
          <w:p w:rsidR="00644CA7" w:rsidRPr="00F212FD" w:rsidRDefault="00644CA7" w:rsidP="00EA6D89">
            <w:pPr>
              <w:spacing w:line="240" w:lineRule="auto"/>
              <w:rPr>
                <w:rFonts w:ascii="Times New Roman" w:eastAsia="Times New Roman" w:hAnsi="Times New Roman" w:cs="Times New Roman"/>
                <w:sz w:val="24"/>
              </w:rPr>
            </w:pPr>
          </w:p>
          <w:p w:rsidR="00644CA7" w:rsidRPr="00F212FD" w:rsidRDefault="00644CA7" w:rsidP="00EA6D89">
            <w:pPr>
              <w:spacing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Comprensione del testo </w:t>
            </w:r>
          </w:p>
        </w:tc>
        <w:tc>
          <w:tcPr>
            <w:tcW w:w="6590" w:type="dxa"/>
          </w:tcPr>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Completa (10 -9/10)</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Globale (7-8/10)  </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Essenziale (6/10)</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Parziale (5/10)</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Limitata (4/10)</w:t>
            </w:r>
          </w:p>
          <w:p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Totalmente inadeguata (0-3/10)</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2,5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2</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0</w:t>
            </w:r>
          </w:p>
          <w:p w:rsidR="00644CA7" w:rsidRPr="00F212FD" w:rsidRDefault="00644CA7" w:rsidP="00EA6D89">
            <w:pPr>
              <w:rPr>
                <w:rFonts w:ascii="Times New Roman" w:eastAsia="Times New Roman" w:hAnsi="Times New Roman" w:cs="Times New Roman"/>
                <w:sz w:val="24"/>
              </w:rPr>
            </w:pP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Correttezza grammaticale e ortografica </w:t>
            </w:r>
          </w:p>
        </w:tc>
        <w:tc>
          <w:tcPr>
            <w:tcW w:w="6590" w:type="dxa"/>
          </w:tcPr>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Risposte tutte/quasi tutte corrette o con un errore non grave  </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Qualche errore grammaticale e/o ortografico</w:t>
            </w:r>
          </w:p>
          <w:p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Errori numerosi e/o molto gravi</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Capacità di rielaborazione personale</w:t>
            </w:r>
          </w:p>
        </w:tc>
        <w:tc>
          <w:tcPr>
            <w:tcW w:w="6590"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Semplice ma pertinente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Non pertinente o inesistente</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bl>
    <w:p w:rsidR="00644CA7" w:rsidRPr="00F212FD" w:rsidRDefault="00644CA7" w:rsidP="00644CA7">
      <w:pPr>
        <w:rPr>
          <w:rFonts w:ascii="Times New Roman" w:eastAsia="Times New Roman" w:hAnsi="Times New Roman" w:cs="Times New Roman"/>
          <w:sz w:val="24"/>
        </w:rPr>
      </w:pPr>
    </w:p>
    <w:p w:rsidR="00644CA7" w:rsidRPr="00F212FD" w:rsidRDefault="00644CA7" w:rsidP="00644CA7">
      <w:pPr>
        <w:jc w:val="both"/>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4"/>
        <w:gridCol w:w="6590"/>
        <w:gridCol w:w="981"/>
      </w:tblGrid>
      <w:tr w:rsidR="00644CA7" w:rsidRPr="00F212FD" w:rsidTr="00EA6D89">
        <w:trPr>
          <w:trHeight w:val="553"/>
        </w:trPr>
        <w:tc>
          <w:tcPr>
            <w:tcW w:w="9895" w:type="dxa"/>
            <w:gridSpan w:val="3"/>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LETTERA</w:t>
            </w:r>
          </w:p>
        </w:tc>
      </w:tr>
      <w:tr w:rsidR="00644CA7" w:rsidRPr="00F212FD" w:rsidTr="00EA6D89">
        <w:trPr>
          <w:trHeight w:val="340"/>
        </w:trPr>
        <w:tc>
          <w:tcPr>
            <w:tcW w:w="2324" w:type="dxa"/>
          </w:tcPr>
          <w:p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lastRenderedPageBreak/>
              <w:t>CRITERI</w:t>
            </w:r>
          </w:p>
        </w:tc>
        <w:tc>
          <w:tcPr>
            <w:tcW w:w="6590" w:type="dxa"/>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81" w:type="dxa"/>
          </w:tcPr>
          <w:p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rsidTr="00EA6D89">
        <w:trPr>
          <w:trHeight w:val="1191"/>
        </w:trPr>
        <w:tc>
          <w:tcPr>
            <w:tcW w:w="2324" w:type="dxa"/>
            <w:vAlign w:val="center"/>
          </w:tcPr>
          <w:p w:rsidR="00644CA7" w:rsidRPr="00F212FD" w:rsidRDefault="00644CA7" w:rsidP="00EA6D89">
            <w:pPr>
              <w:spacing w:after="0" w:line="240" w:lineRule="auto"/>
              <w:ind w:right="57"/>
              <w:rPr>
                <w:rFonts w:ascii="Times New Roman" w:eastAsia="Times New Roman" w:hAnsi="Times New Roman" w:cs="Times New Roman"/>
                <w:sz w:val="24"/>
              </w:rPr>
            </w:pPr>
          </w:p>
          <w:p w:rsidR="00644CA7" w:rsidRPr="00F212FD" w:rsidRDefault="00644CA7" w:rsidP="00EA6D89">
            <w:pPr>
              <w:spacing w:line="240" w:lineRule="auto"/>
              <w:ind w:right="57"/>
              <w:rPr>
                <w:rFonts w:ascii="Times New Roman" w:eastAsia="Times New Roman" w:hAnsi="Times New Roman" w:cs="Times New Roman"/>
                <w:sz w:val="24"/>
              </w:rPr>
            </w:pPr>
            <w:r w:rsidRPr="00F212FD">
              <w:rPr>
                <w:rFonts w:ascii="Times New Roman" w:eastAsia="Times New Roman" w:hAnsi="Times New Roman" w:cs="Times New Roman"/>
                <w:sz w:val="24"/>
              </w:rPr>
              <w:t>Capacità di strutturare la lettera nelle sue parti essenziali</w:t>
            </w:r>
          </w:p>
        </w:tc>
        <w:tc>
          <w:tcPr>
            <w:tcW w:w="6590" w:type="dxa"/>
          </w:tcPr>
          <w:p w:rsidR="00644CA7" w:rsidRPr="00F212FD" w:rsidRDefault="00644CA7" w:rsidP="00644CA7">
            <w:pPr>
              <w:numPr>
                <w:ilvl w:val="0"/>
                <w:numId w:val="15"/>
              </w:numPr>
              <w:pBdr>
                <w:top w:val="nil"/>
                <w:left w:val="nil"/>
                <w:bottom w:val="nil"/>
                <w:right w:val="nil"/>
                <w:between w:val="nil"/>
              </w:pBdr>
              <w:spacing w:before="240" w:after="0"/>
              <w:rPr>
                <w:rFonts w:ascii="Times New Roman" w:hAnsi="Times New Roman" w:cs="Times New Roman"/>
                <w:sz w:val="24"/>
              </w:rPr>
            </w:pPr>
            <w:r w:rsidRPr="00F212FD">
              <w:rPr>
                <w:rFonts w:ascii="Times New Roman" w:eastAsia="Times New Roman" w:hAnsi="Times New Roman" w:cs="Times New Roman"/>
                <w:sz w:val="24"/>
              </w:rPr>
              <w:t xml:space="preserve">Presenza completa delle parti della lettera </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Presenza parziale delle parti della lettera </w:t>
            </w:r>
          </w:p>
          <w:p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Assenza delle parti della lettera</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p w:rsidR="00644CA7" w:rsidRPr="00F212FD" w:rsidRDefault="00644CA7" w:rsidP="00EA6D89">
            <w:pPr>
              <w:rPr>
                <w:rFonts w:ascii="Times New Roman" w:eastAsia="Times New Roman" w:hAnsi="Times New Roman" w:cs="Times New Roman"/>
                <w:sz w:val="24"/>
              </w:rPr>
            </w:pPr>
          </w:p>
          <w:p w:rsidR="00644CA7" w:rsidRPr="00F212FD" w:rsidRDefault="00644CA7" w:rsidP="00EA6D89">
            <w:pPr>
              <w:rPr>
                <w:rFonts w:ascii="Times New Roman" w:eastAsia="Times New Roman" w:hAnsi="Times New Roman" w:cs="Times New Roman"/>
                <w:sz w:val="24"/>
              </w:rPr>
            </w:pP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p>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Aderenza alla traccia </w:t>
            </w:r>
          </w:p>
        </w:tc>
        <w:tc>
          <w:tcPr>
            <w:tcW w:w="6590" w:type="dxa"/>
          </w:tcPr>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Completa</w:t>
            </w:r>
          </w:p>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Parziale</w:t>
            </w:r>
          </w:p>
          <w:p w:rsidR="00644CA7" w:rsidRPr="00F212FD" w:rsidRDefault="00644CA7" w:rsidP="00644CA7">
            <w:pPr>
              <w:numPr>
                <w:ilvl w:val="0"/>
                <w:numId w:val="16"/>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Frasi non aderenti alla traccia</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Capacità di strutturare un messaggio comunicativo </w:t>
            </w:r>
          </w:p>
        </w:tc>
        <w:tc>
          <w:tcPr>
            <w:tcW w:w="6590" w:type="dxa"/>
          </w:tcPr>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Frasi tutte/quasi tutte logiche e personali </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Frasi comprensibili </w:t>
            </w:r>
          </w:p>
          <w:p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Molte frasi non comprensibili</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spacing w:before="240"/>
              <w:rPr>
                <w:rFonts w:ascii="Times New Roman" w:eastAsia="Times New Roman" w:hAnsi="Times New Roman" w:cs="Times New Roman"/>
                <w:sz w:val="24"/>
              </w:rPr>
            </w:pPr>
            <w:r w:rsidRPr="00F212FD">
              <w:rPr>
                <w:rFonts w:ascii="Times New Roman" w:eastAsia="Times New Roman" w:hAnsi="Times New Roman" w:cs="Times New Roman"/>
                <w:sz w:val="24"/>
              </w:rPr>
              <w:t>Ampiezza lessicale</w:t>
            </w:r>
          </w:p>
        </w:tc>
        <w:tc>
          <w:tcPr>
            <w:tcW w:w="6590"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Lessico ricco</w:t>
            </w:r>
          </w:p>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Lessico essenziale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Lessico povero</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Correttezza grammaticale e ortografica</w:t>
            </w:r>
          </w:p>
        </w:tc>
        <w:tc>
          <w:tcPr>
            <w:tcW w:w="6590"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Frasi tutte o quasi tutte corrette</w:t>
            </w:r>
          </w:p>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Frasi complessivamente corrette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 xml:space="preserve">Frasi con errori numerosi e/o molto gravi  </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bl>
    <w:p w:rsidR="00644CA7" w:rsidRPr="00F212FD" w:rsidRDefault="00644CA7" w:rsidP="00644CA7">
      <w:pPr>
        <w:rPr>
          <w:rFonts w:ascii="Times New Roman" w:eastAsia="Times New Roman" w:hAnsi="Times New Roman" w:cs="Times New Roman"/>
          <w:b/>
          <w:sz w:val="24"/>
        </w:rPr>
      </w:pP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p w:rsidR="00E65054" w:rsidRPr="00F212FD" w:rsidRDefault="00E65054" w:rsidP="00644CA7">
      <w:pPr>
        <w:spacing w:after="0"/>
        <w:rPr>
          <w:rFonts w:ascii="Times New Roman" w:eastAsia="Times New Roman" w:hAnsi="Times New Roman" w:cs="Times New Roman"/>
          <w:sz w:val="24"/>
        </w:rPr>
      </w:pPr>
    </w:p>
    <w:p w:rsidR="00E65054" w:rsidRPr="00F212FD" w:rsidRDefault="00E65054" w:rsidP="00644CA7">
      <w:pPr>
        <w:spacing w:after="0"/>
        <w:rPr>
          <w:rFonts w:ascii="Times New Roman" w:eastAsia="Times New Roman" w:hAnsi="Times New Roman" w:cs="Times New Roman"/>
          <w:sz w:val="24"/>
        </w:rPr>
      </w:pPr>
    </w:p>
    <w:p w:rsidR="00644CA7" w:rsidRPr="00F212FD" w:rsidRDefault="00644CA7" w:rsidP="00644CA7">
      <w:pPr>
        <w:spacing w:after="0"/>
        <w:rPr>
          <w:rFonts w:ascii="Times New Roman" w:eastAsia="Times New Roman" w:hAnsi="Times New Roman" w:cs="Times New Roman"/>
          <w:sz w:val="24"/>
        </w:rPr>
      </w:pPr>
    </w:p>
    <w:tbl>
      <w:tblPr>
        <w:tblW w:w="10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5"/>
        <w:gridCol w:w="6677"/>
        <w:gridCol w:w="995"/>
      </w:tblGrid>
      <w:tr w:rsidR="00644CA7" w:rsidRPr="00F212FD" w:rsidTr="00EA6D89">
        <w:trPr>
          <w:trHeight w:val="586"/>
        </w:trPr>
        <w:tc>
          <w:tcPr>
            <w:tcW w:w="10027" w:type="dxa"/>
            <w:gridSpan w:val="3"/>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RIASSUNTO</w:t>
            </w:r>
          </w:p>
        </w:tc>
      </w:tr>
      <w:tr w:rsidR="00644CA7" w:rsidRPr="00F212FD" w:rsidTr="00EA6D89">
        <w:trPr>
          <w:trHeight w:val="360"/>
        </w:trPr>
        <w:tc>
          <w:tcPr>
            <w:tcW w:w="2355" w:type="dxa"/>
          </w:tcPr>
          <w:p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677" w:type="dxa"/>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95" w:type="dxa"/>
          </w:tcPr>
          <w:p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rsidTr="00EA6D89">
        <w:trPr>
          <w:trHeight w:val="1530"/>
        </w:trPr>
        <w:tc>
          <w:tcPr>
            <w:tcW w:w="2355" w:type="dxa"/>
            <w:vAlign w:val="center"/>
          </w:tcPr>
          <w:p w:rsidR="00644CA7" w:rsidRPr="00F212FD" w:rsidRDefault="00644CA7" w:rsidP="00EA6D89">
            <w:pPr>
              <w:spacing w:after="0" w:line="240" w:lineRule="auto"/>
              <w:ind w:right="57"/>
              <w:rPr>
                <w:rFonts w:ascii="Times New Roman" w:eastAsia="Times New Roman" w:hAnsi="Times New Roman" w:cs="Times New Roman"/>
                <w:sz w:val="24"/>
              </w:rPr>
            </w:pPr>
          </w:p>
          <w:p w:rsidR="00644CA7" w:rsidRPr="00F212FD" w:rsidRDefault="00644CA7" w:rsidP="00EA6D89">
            <w:pPr>
              <w:spacing w:line="240" w:lineRule="auto"/>
              <w:ind w:right="57"/>
              <w:rPr>
                <w:rFonts w:ascii="Times New Roman" w:eastAsia="Times New Roman" w:hAnsi="Times New Roman" w:cs="Times New Roman"/>
                <w:sz w:val="24"/>
              </w:rPr>
            </w:pPr>
            <w:r w:rsidRPr="00F212FD">
              <w:rPr>
                <w:rFonts w:ascii="Times New Roman" w:eastAsia="Times New Roman" w:hAnsi="Times New Roman" w:cs="Times New Roman"/>
                <w:sz w:val="24"/>
              </w:rPr>
              <w:t>Capacità di sintesi</w:t>
            </w:r>
          </w:p>
        </w:tc>
        <w:tc>
          <w:tcPr>
            <w:tcW w:w="6677" w:type="dxa"/>
          </w:tcPr>
          <w:p w:rsidR="00644CA7" w:rsidRPr="00F212FD" w:rsidRDefault="00644CA7" w:rsidP="00644CA7">
            <w:pPr>
              <w:numPr>
                <w:ilvl w:val="0"/>
                <w:numId w:val="15"/>
              </w:numPr>
              <w:pBdr>
                <w:top w:val="nil"/>
                <w:left w:val="nil"/>
                <w:bottom w:val="nil"/>
                <w:right w:val="nil"/>
                <w:between w:val="nil"/>
              </w:pBdr>
              <w:spacing w:before="240" w:after="0"/>
              <w:rPr>
                <w:rFonts w:ascii="Times New Roman" w:hAnsi="Times New Roman" w:cs="Times New Roman"/>
                <w:sz w:val="24"/>
              </w:rPr>
            </w:pPr>
            <w:r w:rsidRPr="00F212FD">
              <w:rPr>
                <w:rFonts w:ascii="Times New Roman" w:eastAsia="Times New Roman" w:hAnsi="Times New Roman" w:cs="Times New Roman"/>
                <w:sz w:val="24"/>
              </w:rPr>
              <w:t xml:space="preserve">Completa, puntuale e rigorosa </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Adeguata</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Imprecisa e/o parziale </w:t>
            </w:r>
          </w:p>
          <w:p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Carente</w:t>
            </w:r>
          </w:p>
        </w:tc>
        <w:tc>
          <w:tcPr>
            <w:tcW w:w="995" w:type="dxa"/>
          </w:tcPr>
          <w:p w:rsidR="00644CA7" w:rsidRPr="00F212FD" w:rsidRDefault="00644CA7" w:rsidP="00EA6D89">
            <w:pPr>
              <w:spacing w:after="0" w:line="240" w:lineRule="auto"/>
              <w:rPr>
                <w:rFonts w:ascii="Times New Roman" w:hAnsi="Times New Roman" w:cs="Times New Roman"/>
                <w:sz w:val="24"/>
              </w:rPr>
            </w:pP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p w:rsidR="00644CA7" w:rsidRPr="00F212FD" w:rsidRDefault="00644CA7" w:rsidP="00EA6D89">
            <w:pPr>
              <w:rPr>
                <w:rFonts w:ascii="Times New Roman" w:hAnsi="Times New Roman" w:cs="Times New Roman"/>
                <w:sz w:val="24"/>
              </w:rPr>
            </w:pPr>
          </w:p>
          <w:p w:rsidR="00644CA7" w:rsidRPr="00F212FD" w:rsidRDefault="00644CA7" w:rsidP="00EA6D89">
            <w:pPr>
              <w:rPr>
                <w:rFonts w:ascii="Times New Roman" w:hAnsi="Times New Roman" w:cs="Times New Roman"/>
                <w:sz w:val="24"/>
              </w:rPr>
            </w:pPr>
          </w:p>
        </w:tc>
      </w:tr>
      <w:tr w:rsidR="00644CA7" w:rsidRPr="00F212FD" w:rsidTr="00EA6D89">
        <w:trPr>
          <w:trHeight w:val="477"/>
        </w:trPr>
        <w:tc>
          <w:tcPr>
            <w:tcW w:w="2355"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Correttezza e completezza delle informazioni</w:t>
            </w:r>
          </w:p>
        </w:tc>
        <w:tc>
          <w:tcPr>
            <w:tcW w:w="6677" w:type="dxa"/>
          </w:tcPr>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Informazioni complete e corrette </w:t>
            </w:r>
          </w:p>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Informazioni adeguate e globalmente corrette</w:t>
            </w:r>
          </w:p>
          <w:p w:rsidR="00644CA7" w:rsidRPr="00F212FD" w:rsidRDefault="00644CA7" w:rsidP="00644CA7">
            <w:pPr>
              <w:numPr>
                <w:ilvl w:val="0"/>
                <w:numId w:val="16"/>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Informazioni imprecise e/o approssimative e/o poco corrette</w:t>
            </w:r>
          </w:p>
        </w:tc>
        <w:tc>
          <w:tcPr>
            <w:tcW w:w="995" w:type="dxa"/>
          </w:tcPr>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r w:rsidR="00644CA7" w:rsidRPr="00F212FD" w:rsidTr="00EA6D89">
        <w:trPr>
          <w:trHeight w:val="477"/>
        </w:trPr>
        <w:tc>
          <w:tcPr>
            <w:tcW w:w="2355"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Forma (morfo-sintassi, ortografia, punteggiatura)</w:t>
            </w:r>
          </w:p>
        </w:tc>
        <w:tc>
          <w:tcPr>
            <w:tcW w:w="6677" w:type="dxa"/>
          </w:tcPr>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Corretta</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Alcune imprecisioni ricorrenti e/o qualche sporadico errore di base</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Frequenti errori di varia natura, anche di base   </w:t>
            </w:r>
          </w:p>
          <w:p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Errori gravi e ricorrenti che alterano il significato</w:t>
            </w:r>
          </w:p>
        </w:tc>
        <w:tc>
          <w:tcPr>
            <w:tcW w:w="995" w:type="dxa"/>
          </w:tcPr>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r w:rsidR="00644CA7" w:rsidRPr="00F212FD" w:rsidTr="00EA6D89">
        <w:trPr>
          <w:trHeight w:val="477"/>
        </w:trPr>
        <w:tc>
          <w:tcPr>
            <w:tcW w:w="2355" w:type="dxa"/>
          </w:tcPr>
          <w:p w:rsidR="00644CA7" w:rsidRPr="00F212FD" w:rsidRDefault="00644CA7" w:rsidP="00EA6D89">
            <w:pPr>
              <w:spacing w:before="240"/>
              <w:rPr>
                <w:rFonts w:ascii="Times New Roman" w:eastAsia="Times New Roman" w:hAnsi="Times New Roman" w:cs="Times New Roman"/>
                <w:sz w:val="24"/>
              </w:rPr>
            </w:pPr>
            <w:r w:rsidRPr="00F212FD">
              <w:rPr>
                <w:rFonts w:ascii="Times New Roman" w:eastAsia="Times New Roman" w:hAnsi="Times New Roman" w:cs="Times New Roman"/>
                <w:sz w:val="24"/>
              </w:rPr>
              <w:t xml:space="preserve">Linguaggio (lessico specifico, fraseologia, stile) </w:t>
            </w:r>
          </w:p>
        </w:tc>
        <w:tc>
          <w:tcPr>
            <w:tcW w:w="6677"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Preciso e pertinente </w:t>
            </w:r>
          </w:p>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Generalmente corretto anche se non sempre pertinente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 xml:space="preserve">Impreciso e/o poco corretto o sostanzialmente riproducente il testo </w:t>
            </w:r>
          </w:p>
        </w:tc>
        <w:tc>
          <w:tcPr>
            <w:tcW w:w="995" w:type="dxa"/>
          </w:tcPr>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bl>
    <w:p w:rsidR="00644CA7" w:rsidRPr="00F212FD" w:rsidRDefault="00644CA7" w:rsidP="00644CA7">
      <w:pPr>
        <w:rPr>
          <w:rFonts w:ascii="Times New Roman" w:eastAsia="Times New Roman" w:hAnsi="Times New Roman" w:cs="Times New Roman"/>
          <w:b/>
          <w:sz w:val="24"/>
        </w:rPr>
      </w:pP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p w:rsidR="008605CB" w:rsidRPr="00F212FD" w:rsidRDefault="008605CB" w:rsidP="00260766">
      <w:pPr>
        <w:spacing w:after="316"/>
        <w:ind w:left="228"/>
        <w:jc w:val="both"/>
        <w:rPr>
          <w:rFonts w:ascii="Times New Roman" w:hAnsi="Times New Roman" w:cs="Times New Roman"/>
          <w:sz w:val="24"/>
        </w:rPr>
      </w:pPr>
    </w:p>
    <w:p w:rsidR="008605CB" w:rsidRPr="00F212FD" w:rsidRDefault="00000000" w:rsidP="00260766">
      <w:pPr>
        <w:spacing w:after="52" w:line="268" w:lineRule="auto"/>
        <w:ind w:left="598" w:hanging="10"/>
        <w:jc w:val="both"/>
        <w:rPr>
          <w:rFonts w:ascii="Times New Roman" w:hAnsi="Times New Roman" w:cs="Times New Roman"/>
          <w:sz w:val="24"/>
        </w:rPr>
      </w:pPr>
      <w:r w:rsidRPr="00F212FD">
        <w:rPr>
          <w:rFonts w:ascii="Segoe UI Symbol" w:eastAsia="Wingdings" w:hAnsi="Segoe UI Symbol" w:cs="Segoe UI Symbol"/>
          <w:sz w:val="24"/>
        </w:rPr>
        <w:t>➢</w:t>
      </w:r>
      <w:r w:rsidRPr="00F212FD">
        <w:rPr>
          <w:rFonts w:ascii="Times New Roman" w:eastAsia="Arial" w:hAnsi="Times New Roman" w:cs="Times New Roman"/>
          <w:sz w:val="24"/>
        </w:rPr>
        <w:t xml:space="preserve"> </w:t>
      </w:r>
      <w:r w:rsidRPr="00F212FD">
        <w:rPr>
          <w:rFonts w:ascii="Times New Roman" w:eastAsia="Times New Roman" w:hAnsi="Times New Roman" w:cs="Times New Roman"/>
          <w:b/>
          <w:sz w:val="24"/>
        </w:rPr>
        <w:t>Per gli alunni con BES certificati</w:t>
      </w:r>
      <w:r w:rsidRPr="00F212FD">
        <w:rPr>
          <w:rFonts w:ascii="Times New Roman" w:eastAsia="Times New Roman" w:hAnsi="Times New Roman" w:cs="Times New Roman"/>
          <w:sz w:val="24"/>
        </w:rPr>
        <w:t xml:space="preserve"> si farà riferimento a quanto previsto nei rispettivi PEI e </w:t>
      </w:r>
    </w:p>
    <w:p w:rsidR="008605CB" w:rsidRPr="00F212FD" w:rsidRDefault="00000000" w:rsidP="00260766">
      <w:pPr>
        <w:spacing w:after="192" w:line="282" w:lineRule="auto"/>
        <w:ind w:left="958" w:right="232" w:hanging="10"/>
        <w:jc w:val="both"/>
        <w:rPr>
          <w:rFonts w:ascii="Times New Roman" w:hAnsi="Times New Roman" w:cs="Times New Roman"/>
          <w:sz w:val="24"/>
        </w:rPr>
      </w:pPr>
      <w:r w:rsidRPr="00F212FD">
        <w:rPr>
          <w:rFonts w:ascii="Times New Roman" w:eastAsia="Times New Roman" w:hAnsi="Times New Roman" w:cs="Times New Roman"/>
          <w:sz w:val="24"/>
        </w:rPr>
        <w:t xml:space="preserve">PDP, sia per l’impianto valutativo personalizzato, che per quanto riguarda le misure dispensative e gli strumenti compensativi, per gli alunni con </w:t>
      </w:r>
      <w:r w:rsidRPr="00F212FD">
        <w:rPr>
          <w:rFonts w:ascii="Times New Roman" w:eastAsia="Times New Roman" w:hAnsi="Times New Roman" w:cs="Times New Roman"/>
          <w:b/>
          <w:sz w:val="24"/>
        </w:rPr>
        <w:t>BES non certificati</w:t>
      </w:r>
      <w:r w:rsidRPr="00F212FD">
        <w:rPr>
          <w:rFonts w:ascii="Times New Roman" w:eastAsia="Times New Roman" w:hAnsi="Times New Roman" w:cs="Times New Roman"/>
          <w:sz w:val="24"/>
        </w:rPr>
        <w:t xml:space="preserve"> si opererà nel rispetto della normativa vigente. “Per gli alunni BES, che non rientrano nelle tutele della legge n. 104/1992 (disabili certificati) e della legge n. 170/2010 (DSA certificati) non sono previste misure dispensative né strumenti compensativi. La commissione, comunque, in sede di riunione preliminare, nell’individuare gli eventuali strumenti che gli alunni possono usare </w:t>
      </w:r>
      <w:r w:rsidRPr="00F212FD">
        <w:rPr>
          <w:rFonts w:ascii="Times New Roman" w:eastAsia="Times New Roman" w:hAnsi="Times New Roman" w:cs="Times New Roman"/>
          <w:sz w:val="24"/>
        </w:rPr>
        <w:lastRenderedPageBreak/>
        <w:t xml:space="preserve">per le prove scritte, potrà prevederne l’uso per tutti gli alunni se funzionali allo svolgimento della prova assegnata.” (nota 7885 del 9 maggio 2018). </w:t>
      </w:r>
    </w:p>
    <w:p w:rsidR="008605CB" w:rsidRPr="00F212FD" w:rsidRDefault="00000000" w:rsidP="00260766">
      <w:pPr>
        <w:pStyle w:val="Titolo2"/>
        <w:ind w:right="5" w:firstLine="698"/>
        <w:jc w:val="both"/>
      </w:pPr>
      <w:r w:rsidRPr="00F212FD">
        <w:rPr>
          <w:i w:val="0"/>
        </w:rPr>
        <w:t>“</w:t>
      </w:r>
      <w:r w:rsidRPr="00F212FD">
        <w:t xml:space="preserve">La sottocommissione, tenendo a riferimento le modalità organizzative definite dalla commissione in sede di riunione preliminare e tenuto conto del piano educativo individualizzato, predispone, se necessario, prove d'esame differenziate che hanno valore equivalente a quelle ordinarie per l’alunna e l'alunno con disabilità certificata ai sensi della legge n. 104/1992 ai fini del superamento dell'esame e del conseguimento del diploma. Per lo svolgimento delle prove dell'esame di Stato, le alunne e gli alunni con disabilità utilizzano attrezzature tecniche e sussidi didattici, nonché ogni altra forma di ausilio professionale e tecnico loro necessario, dei quali hanno fatto uso abitualmente nel corso dell'anno scolastico per l'attuazione del piano educativo individualizzato o comunque ritenuti funzionali allo svolgimento delle prove. Il voto finale viene determinato sulla base dei criteri e delle modalità previste dall'articolo 8 del decreto legislativo n. 62/2017. </w:t>
      </w:r>
    </w:p>
    <w:p w:rsidR="008605CB" w:rsidRPr="00F212FD" w:rsidRDefault="00000000" w:rsidP="00260766">
      <w:pPr>
        <w:pStyle w:val="Titolo2"/>
        <w:ind w:right="5" w:firstLine="698"/>
        <w:jc w:val="both"/>
      </w:pPr>
      <w:r w:rsidRPr="00F212FD">
        <w:t xml:space="preserve">Le alunne e gli alunni con disturbo specifico di apprendimento sostengono le prove d'esame </w:t>
      </w:r>
    </w:p>
    <w:p w:rsidR="008605CB" w:rsidRPr="00F212FD" w:rsidRDefault="00000000" w:rsidP="00260766">
      <w:pPr>
        <w:spacing w:after="201" w:line="275" w:lineRule="auto"/>
        <w:ind w:right="-11"/>
        <w:jc w:val="both"/>
        <w:rPr>
          <w:rFonts w:ascii="Times New Roman" w:hAnsi="Times New Roman" w:cs="Times New Roman"/>
          <w:sz w:val="24"/>
        </w:rPr>
      </w:pPr>
      <w:r w:rsidRPr="00F212FD">
        <w:rPr>
          <w:rFonts w:ascii="Times New Roman" w:eastAsia="Times New Roman" w:hAnsi="Times New Roman" w:cs="Times New Roman"/>
          <w:i/>
          <w:sz w:val="24"/>
        </w:rPr>
        <w:t>secondo le modalità previste dall'articolo 14 del decreto ministeriale n. 741/2017, utilizzando, se necessario gli strumenti compensativi indicati nel piano didattico personalizzato - dei quali hanno fatto uso abitualmente nel corso dell'anno scolastico o comunque ritenuti funzionali allo svolgimento delle prove - ed usufruendo. eventualmente. di tempi più lunghi per lo svolgimento delle prove scritte. In ogni caso, l'utilizzazione di strumenti compensativi non deve pregiudicare la validità delle prove scritte. Per le alunne e gli alunni dispensati dalle prove scritte di lingua straniera la sottocommissione individua le modalità e i contenuti della prova orale sostitutiva della prova scritta. Nel caso di alunne e alunni esonerati dall'insegnamento di una o entrambe le lingue straniere, se necessario vengono definite sulla base del piano didattico personalizzato prove differenziate con valore equivalente ai fini dci superamento dell'esame e del conseguimento del diploma. Nel diploma finale rilasciato alle alunne e agli alunni con disabilità o con disturbo specifico di apprendimento che superano l'esame (voto finale non inferiore a 6/10) non viene fatta menzione delle modalità di svolgimento e di differenziazione delle prove. Analogamente, non ne viene fatta menzione nei tabelloni affissi all'albo dell'istituto.”</w:t>
      </w:r>
      <w:r w:rsidR="00260766" w:rsidRPr="00F212FD">
        <w:rPr>
          <w:rFonts w:ascii="Times New Roman" w:eastAsia="Times New Roman" w:hAnsi="Times New Roman" w:cs="Times New Roman"/>
          <w:i/>
          <w:sz w:val="24"/>
        </w:rPr>
        <w:t xml:space="preserve"> </w:t>
      </w:r>
      <w:proofErr w:type="gramStart"/>
      <w:r w:rsidRPr="00F212FD">
        <w:rPr>
          <w:rFonts w:ascii="Times New Roman" w:eastAsia="Times New Roman" w:hAnsi="Times New Roman" w:cs="Times New Roman"/>
          <w:i/>
          <w:sz w:val="24"/>
        </w:rPr>
        <w:t>(</w:t>
      </w:r>
      <w:r w:rsidR="00260766" w:rsidRPr="00F212FD">
        <w:rPr>
          <w:rFonts w:ascii="Times New Roman" w:eastAsia="Times New Roman" w:hAnsi="Times New Roman" w:cs="Times New Roman"/>
          <w:i/>
          <w:sz w:val="24"/>
        </w:rPr>
        <w:t xml:space="preserve"> </w:t>
      </w:r>
      <w:r w:rsidRPr="00F212FD">
        <w:rPr>
          <w:rFonts w:ascii="Times New Roman" w:eastAsia="Times New Roman" w:hAnsi="Times New Roman" w:cs="Times New Roman"/>
          <w:i/>
          <w:sz w:val="24"/>
        </w:rPr>
        <w:t>N.</w:t>
      </w:r>
      <w:proofErr w:type="gramEnd"/>
      <w:r w:rsidRPr="00F212FD">
        <w:rPr>
          <w:rFonts w:ascii="Times New Roman" w:eastAsia="Times New Roman" w:hAnsi="Times New Roman" w:cs="Times New Roman"/>
          <w:i/>
          <w:sz w:val="24"/>
        </w:rPr>
        <w:t xml:space="preserve"> prot. n 1865 del 10/10/2017) </w:t>
      </w:r>
    </w:p>
    <w:p w:rsidR="008605CB" w:rsidRPr="00F212FD" w:rsidRDefault="00000000" w:rsidP="00260766">
      <w:pPr>
        <w:spacing w:after="0"/>
        <w:ind w:left="93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260766" w:rsidRPr="00F212FD" w:rsidRDefault="00000000" w:rsidP="00644CA7">
      <w:pPr>
        <w:spacing w:after="192" w:line="282" w:lineRule="auto"/>
        <w:ind w:left="1657" w:right="-10" w:hanging="361"/>
        <w:jc w:val="both"/>
        <w:rPr>
          <w:rFonts w:ascii="Times New Roman" w:hAnsi="Times New Roman" w:cs="Times New Roman"/>
          <w:sz w:val="24"/>
        </w:rPr>
      </w:pPr>
      <w:r w:rsidRPr="00F212FD">
        <w:rPr>
          <w:rFonts w:ascii="Segoe UI Symbol" w:eastAsia="Wingdings" w:hAnsi="Segoe UI Symbol" w:cs="Segoe UI Symbol"/>
          <w:sz w:val="24"/>
        </w:rPr>
        <w:t>➢</w:t>
      </w:r>
      <w:r w:rsidRPr="00F212FD">
        <w:rPr>
          <w:rFonts w:ascii="Times New Roman" w:eastAsia="Arial" w:hAnsi="Times New Roman" w:cs="Times New Roman"/>
          <w:sz w:val="24"/>
        </w:rPr>
        <w:t xml:space="preserve"> </w:t>
      </w:r>
      <w:r w:rsidRPr="00F212FD">
        <w:rPr>
          <w:rFonts w:ascii="Times New Roman" w:eastAsia="Times New Roman" w:hAnsi="Times New Roman" w:cs="Times New Roman"/>
          <w:b/>
          <w:sz w:val="24"/>
        </w:rPr>
        <w:t>Per i candidati esterni</w:t>
      </w:r>
      <w:r w:rsidRPr="00F212FD">
        <w:rPr>
          <w:rFonts w:ascii="Times New Roman" w:eastAsia="Times New Roman" w:hAnsi="Times New Roman" w:cs="Times New Roman"/>
          <w:sz w:val="24"/>
        </w:rPr>
        <w:t xml:space="preserve">, nella valutazione complessiva del percorso d’esame, si terrà conto anche dell’esperienza personale del candidato e/o della candidata, al fine di favorire il successo formativo. </w:t>
      </w:r>
    </w:p>
    <w:p w:rsidR="00260766" w:rsidRPr="00F212FD" w:rsidRDefault="00260766" w:rsidP="00260766">
      <w:pPr>
        <w:spacing w:after="5" w:line="268" w:lineRule="auto"/>
        <w:ind w:firstLine="708"/>
        <w:jc w:val="both"/>
        <w:rPr>
          <w:rFonts w:ascii="Times New Roman" w:eastAsia="Times New Roman" w:hAnsi="Times New Roman" w:cs="Times New Roman"/>
          <w:b/>
          <w:sz w:val="24"/>
        </w:rPr>
      </w:pPr>
    </w:p>
    <w:p w:rsidR="00260766" w:rsidRPr="00F212FD" w:rsidRDefault="00260766" w:rsidP="00260766">
      <w:pPr>
        <w:spacing w:after="5" w:line="268" w:lineRule="auto"/>
        <w:ind w:firstLine="708"/>
        <w:jc w:val="both"/>
        <w:rPr>
          <w:rFonts w:ascii="Times New Roman" w:eastAsia="Times New Roman" w:hAnsi="Times New Roman" w:cs="Times New Roman"/>
          <w:b/>
          <w:sz w:val="24"/>
        </w:rPr>
      </w:pPr>
    </w:p>
    <w:p w:rsidR="008605CB" w:rsidRPr="00F212FD" w:rsidRDefault="00000000" w:rsidP="00260766">
      <w:pPr>
        <w:spacing w:after="5" w:line="268" w:lineRule="auto"/>
        <w:ind w:firstLine="708"/>
        <w:jc w:val="both"/>
        <w:rPr>
          <w:rFonts w:ascii="Times New Roman" w:hAnsi="Times New Roman" w:cs="Times New Roman"/>
          <w:sz w:val="24"/>
        </w:rPr>
      </w:pPr>
      <w:r w:rsidRPr="00F212FD">
        <w:rPr>
          <w:rFonts w:ascii="Times New Roman" w:eastAsia="Times New Roman" w:hAnsi="Times New Roman" w:cs="Times New Roman"/>
          <w:b/>
          <w:sz w:val="24"/>
        </w:rPr>
        <w:t>La votazione finale</w:t>
      </w:r>
      <w:r w:rsidRPr="00F212FD">
        <w:rPr>
          <w:rFonts w:ascii="Times New Roman" w:eastAsia="Times New Roman" w:hAnsi="Times New Roman" w:cs="Times New Roman"/>
          <w:sz w:val="24"/>
        </w:rPr>
        <w:t xml:space="preserve"> (D.M. 741/2017, art. 13) è espressa in decimi ed è determinata dalla  </w:t>
      </w:r>
    </w:p>
    <w:p w:rsidR="008605CB" w:rsidRPr="00F212FD" w:rsidRDefault="00000000" w:rsidP="00260766">
      <w:pPr>
        <w:spacing w:after="207"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 xml:space="preserve">media tra il voto di ammissione e la media dei voti attribuiti alle prove scritte e al colloquio.  </w:t>
      </w:r>
    </w:p>
    <w:p w:rsidR="00E65054" w:rsidRPr="00F212FD" w:rsidRDefault="00E65054" w:rsidP="00E65054">
      <w:pPr>
        <w:pStyle w:val="NormaleWeb"/>
        <w:spacing w:before="0" w:beforeAutospacing="0" w:after="0" w:afterAutospacing="0"/>
        <w:jc w:val="center"/>
        <w:rPr>
          <w:color w:val="000000"/>
        </w:rPr>
      </w:pPr>
      <w:r w:rsidRPr="00F212FD">
        <w:rPr>
          <w:color w:val="000000"/>
        </w:rPr>
        <w:t xml:space="preserve">Griglia di Valutazione </w:t>
      </w:r>
    </w:p>
    <w:p w:rsidR="00E65054" w:rsidRPr="00F212FD" w:rsidRDefault="00E65054" w:rsidP="00E65054">
      <w:pPr>
        <w:pStyle w:val="NormaleWeb"/>
        <w:spacing w:before="0" w:beforeAutospacing="0" w:after="0" w:afterAutospacing="0"/>
        <w:jc w:val="center"/>
        <w:rPr>
          <w:color w:val="000000"/>
        </w:rPr>
      </w:pPr>
      <w:r w:rsidRPr="00F212FD">
        <w:rPr>
          <w:color w:val="000000"/>
        </w:rPr>
        <w:t>Esame di Stato 2024/25</w:t>
      </w:r>
    </w:p>
    <w:p w:rsidR="00E65054" w:rsidRPr="00F212FD" w:rsidRDefault="00E65054" w:rsidP="00E65054">
      <w:pPr>
        <w:pStyle w:val="NormaleWeb"/>
        <w:spacing w:before="0" w:beforeAutospacing="0" w:after="0" w:afterAutospacing="0"/>
        <w:jc w:val="center"/>
        <w:rPr>
          <w:color w:val="000000"/>
        </w:rPr>
      </w:pPr>
      <w:r w:rsidRPr="00F212FD">
        <w:rPr>
          <w:color w:val="000000"/>
        </w:rPr>
        <w:t>Giudizio Finale</w:t>
      </w:r>
    </w:p>
    <w:p w:rsidR="00E65054" w:rsidRPr="00F212FD" w:rsidRDefault="00E65054" w:rsidP="00E65054">
      <w:pPr>
        <w:pStyle w:val="NormaleWeb"/>
        <w:spacing w:before="0" w:beforeAutospacing="0" w:after="0" w:afterAutospacing="0"/>
        <w:jc w:val="center"/>
        <w:rPr>
          <w:color w:val="000000"/>
        </w:rPr>
      </w:pPr>
    </w:p>
    <w:tbl>
      <w:tblPr>
        <w:tblW w:w="0" w:type="auto"/>
        <w:tblCellMar>
          <w:top w:w="15" w:type="dxa"/>
          <w:left w:w="15" w:type="dxa"/>
          <w:bottom w:w="15" w:type="dxa"/>
          <w:right w:w="15" w:type="dxa"/>
        </w:tblCellMar>
        <w:tblLook w:val="0000" w:firstRow="0" w:lastRow="0" w:firstColumn="0" w:lastColumn="0" w:noHBand="0" w:noVBand="0"/>
      </w:tblPr>
      <w:tblGrid>
        <w:gridCol w:w="4788"/>
        <w:gridCol w:w="5066"/>
      </w:tblGrid>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r w:rsidRPr="00F212FD">
              <w:rPr>
                <w:color w:val="000000"/>
              </w:rPr>
              <w:t>Indicatore</w:t>
            </w:r>
          </w:p>
          <w:p w:rsidR="00E65054" w:rsidRPr="00F212FD" w:rsidRDefault="00E65054" w:rsidP="00EA6D89">
            <w:pPr>
              <w:pStyle w:val="NormaleWeb"/>
              <w:spacing w:before="0" w:beforeAutospacing="0" w:after="0" w:afterAutospacing="0" w:line="0" w:lineRule="atLeast"/>
            </w:pP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jc w:val="center"/>
            </w:pPr>
            <w:r w:rsidRPr="00F212FD">
              <w:rPr>
                <w:color w:val="000000"/>
              </w:rPr>
              <w:t>Valutazione numerica e relativi descrittori</w:t>
            </w:r>
          </w:p>
        </w:tc>
      </w:tr>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p>
          <w:p w:rsidR="00E65054" w:rsidRPr="00F212FD" w:rsidRDefault="00E65054" w:rsidP="00EA6D89">
            <w:pPr>
              <w:pStyle w:val="NormaleWeb"/>
              <w:spacing w:before="0" w:beforeAutospacing="0" w:after="0" w:afterAutospacing="0" w:line="0" w:lineRule="atLeast"/>
            </w:pPr>
            <w:r w:rsidRPr="00F212FD">
              <w:rPr>
                <w:color w:val="000000"/>
              </w:rPr>
              <w:t xml:space="preserve">a) </w:t>
            </w:r>
            <w:r w:rsidRPr="00F212FD">
              <w:rPr>
                <w:b/>
                <w:bCs/>
                <w:color w:val="000000"/>
              </w:rPr>
              <w:t>Percorso triennale</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rPr>
                <w:color w:val="000000"/>
              </w:rPr>
            </w:pPr>
          </w:p>
          <w:p w:rsidR="00E65054" w:rsidRPr="00F212FD" w:rsidRDefault="00E65054" w:rsidP="00EA6D89">
            <w:pPr>
              <w:pStyle w:val="NormaleWeb"/>
              <w:spacing w:before="0" w:beforeAutospacing="0" w:after="0" w:afterAutospacing="0"/>
            </w:pPr>
            <w:r w:rsidRPr="00F212FD">
              <w:rPr>
                <w:color w:val="000000"/>
              </w:rPr>
              <w:t>Al termine di un percorso triennale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lastRenderedPageBreak/>
              <w:t>(5) discontinuo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abbastanza / non sempre uniforme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uniforme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costante / soddisfacente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costante e soddisfacente</w:t>
            </w:r>
          </w:p>
          <w:p w:rsidR="00E65054" w:rsidRPr="00F212FD" w:rsidRDefault="00E65054" w:rsidP="00E65054">
            <w:pPr>
              <w:pStyle w:val="NormaleWeb"/>
              <w:numPr>
                <w:ilvl w:val="0"/>
                <w:numId w:val="8"/>
              </w:numPr>
              <w:spacing w:before="0" w:beforeAutospacing="0" w:after="0" w:afterAutospacing="0"/>
              <w:textAlignment w:val="baseline"/>
            </w:pPr>
            <w:r w:rsidRPr="00F212FD">
              <w:t>(10) eccellente</w:t>
            </w:r>
          </w:p>
          <w:p w:rsidR="00E65054" w:rsidRPr="00F212FD" w:rsidRDefault="00E65054" w:rsidP="00EA6D89">
            <w:pPr>
              <w:pStyle w:val="NormaleWeb"/>
              <w:spacing w:before="0" w:beforeAutospacing="0" w:after="0" w:afterAutospacing="0"/>
              <w:textAlignment w:val="baseline"/>
            </w:pPr>
            <w:r w:rsidRPr="00F212FD">
              <w:t>per quanto riguarda l’impegno e il profitto,</w:t>
            </w:r>
          </w:p>
          <w:p w:rsidR="00E65054" w:rsidRPr="00F212FD" w:rsidRDefault="00E65054" w:rsidP="00EA6D89">
            <w:pPr>
              <w:pStyle w:val="NormaleWeb"/>
              <w:spacing w:before="0" w:beforeAutospacing="0" w:after="0" w:afterAutospacing="0"/>
              <w:textAlignment w:val="baseline"/>
            </w:pPr>
          </w:p>
        </w:tc>
      </w:tr>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p>
          <w:p w:rsidR="00E65054" w:rsidRPr="00F212FD" w:rsidRDefault="00E65054" w:rsidP="00EA6D89">
            <w:pPr>
              <w:pStyle w:val="NormaleWeb"/>
              <w:spacing w:before="0" w:beforeAutospacing="0" w:after="0" w:afterAutospacing="0" w:line="0" w:lineRule="atLeast"/>
              <w:rPr>
                <w:color w:val="000000"/>
              </w:rPr>
            </w:pPr>
            <w:r w:rsidRPr="00F212FD">
              <w:rPr>
                <w:color w:val="000000"/>
              </w:rPr>
              <w:t xml:space="preserve">b) </w:t>
            </w:r>
            <w:r w:rsidRPr="00F212FD">
              <w:rPr>
                <w:b/>
                <w:color w:val="000000"/>
              </w:rPr>
              <w:t>Prova d’esame</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rPr>
                <w:color w:val="000000"/>
              </w:rPr>
            </w:pPr>
          </w:p>
          <w:p w:rsidR="00E65054" w:rsidRPr="00F212FD" w:rsidRDefault="00E65054" w:rsidP="00EA6D89">
            <w:pPr>
              <w:pStyle w:val="NormaleWeb"/>
              <w:spacing w:before="0" w:beforeAutospacing="0" w:after="0" w:afterAutospacing="0"/>
              <w:rPr>
                <w:color w:val="000000"/>
              </w:rPr>
            </w:pPr>
            <w:r w:rsidRPr="00F212FD">
              <w:rPr>
                <w:color w:val="000000"/>
              </w:rPr>
              <w:t xml:space="preserve">attraverso la prova d’esame il candidato ha mostrato un livello </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insufficiente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sufficiente / appena sufficiente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discreto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buono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più che buono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(10) ottimo</w:t>
            </w:r>
          </w:p>
          <w:p w:rsidR="00E65054" w:rsidRPr="00F212FD" w:rsidRDefault="00E65054" w:rsidP="00EA6D89">
            <w:pPr>
              <w:pStyle w:val="NormaleWeb"/>
              <w:spacing w:before="0" w:beforeAutospacing="0" w:after="0" w:afterAutospacing="0"/>
              <w:textAlignment w:val="baseline"/>
              <w:rPr>
                <w:color w:val="000000"/>
              </w:rPr>
            </w:pPr>
            <w:r w:rsidRPr="00F212FD">
              <w:rPr>
                <w:color w:val="000000"/>
              </w:rPr>
              <w:t>di conoscenze, abilità e competenze.</w:t>
            </w:r>
          </w:p>
          <w:p w:rsidR="00E65054" w:rsidRPr="00F212FD" w:rsidRDefault="00E65054" w:rsidP="00EA6D89">
            <w:pPr>
              <w:pStyle w:val="NormaleWeb"/>
              <w:spacing w:before="0" w:beforeAutospacing="0" w:after="0" w:afterAutospacing="0"/>
              <w:textAlignment w:val="baseline"/>
              <w:rPr>
                <w:color w:val="000000"/>
              </w:rPr>
            </w:pPr>
          </w:p>
        </w:tc>
      </w:tr>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p>
          <w:p w:rsidR="00E65054" w:rsidRPr="00F212FD" w:rsidRDefault="00E65054" w:rsidP="00EA6D89">
            <w:pPr>
              <w:pStyle w:val="NormaleWeb"/>
              <w:spacing w:before="0" w:beforeAutospacing="0" w:after="0" w:afterAutospacing="0" w:line="0" w:lineRule="atLeast"/>
              <w:rPr>
                <w:b/>
                <w:color w:val="000000"/>
              </w:rPr>
            </w:pPr>
            <w:r w:rsidRPr="00F212FD">
              <w:rPr>
                <w:color w:val="000000"/>
              </w:rPr>
              <w:t xml:space="preserve">c) </w:t>
            </w:r>
            <w:r w:rsidRPr="00F212FD">
              <w:rPr>
                <w:b/>
                <w:color w:val="000000"/>
              </w:rPr>
              <w:t>Grado di maturità</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rPr>
                <w:color w:val="000000"/>
              </w:rPr>
            </w:pPr>
          </w:p>
          <w:p w:rsidR="00E65054" w:rsidRPr="00F212FD" w:rsidRDefault="00E65054" w:rsidP="00EA6D89">
            <w:pPr>
              <w:pStyle w:val="NormaleWeb"/>
              <w:spacing w:before="0" w:beforeAutospacing="0" w:after="0" w:afterAutospacing="0"/>
              <w:rPr>
                <w:color w:val="000000"/>
              </w:rPr>
            </w:pPr>
            <w:r w:rsidRPr="00F212FD">
              <w:rPr>
                <w:color w:val="000000"/>
              </w:rPr>
              <w:t>La commissione ritiene che il grado di maturità sia</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ancora non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abbastanza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più che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molto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(10) pienamente adeguato</w:t>
            </w:r>
          </w:p>
          <w:p w:rsidR="00E65054" w:rsidRPr="00F212FD" w:rsidRDefault="00E65054" w:rsidP="00EA6D89">
            <w:pPr>
              <w:pStyle w:val="NormaleWeb"/>
              <w:spacing w:before="0" w:beforeAutospacing="0" w:after="0" w:afterAutospacing="0"/>
              <w:textAlignment w:val="baseline"/>
              <w:rPr>
                <w:color w:val="000000"/>
              </w:rPr>
            </w:pPr>
            <w:r w:rsidRPr="00F212FD">
              <w:rPr>
                <w:color w:val="000000"/>
              </w:rPr>
              <w:t>alla prosecuzione degli studi nel ciclo successivo.</w:t>
            </w:r>
          </w:p>
        </w:tc>
      </w:tr>
    </w:tbl>
    <w:p w:rsidR="00E65054" w:rsidRPr="00F212FD" w:rsidRDefault="00E65054" w:rsidP="00260766">
      <w:pPr>
        <w:spacing w:after="207" w:line="268" w:lineRule="auto"/>
        <w:ind w:left="223" w:hanging="10"/>
        <w:jc w:val="both"/>
        <w:rPr>
          <w:rFonts w:ascii="Times New Roman" w:hAnsi="Times New Roman" w:cs="Times New Roman"/>
          <w:sz w:val="24"/>
        </w:rPr>
      </w:pPr>
    </w:p>
    <w:p w:rsidR="008605CB" w:rsidRPr="00F212FD" w:rsidRDefault="00000000" w:rsidP="00260766">
      <w:pPr>
        <w:spacing w:after="5" w:line="268" w:lineRule="auto"/>
        <w:ind w:left="223" w:right="357" w:hanging="10"/>
        <w:jc w:val="both"/>
        <w:rPr>
          <w:rFonts w:ascii="Times New Roman" w:hAnsi="Times New Roman" w:cs="Times New Roman"/>
          <w:sz w:val="24"/>
        </w:rPr>
      </w:pPr>
      <w:r w:rsidRPr="00F212FD">
        <w:rPr>
          <w:rFonts w:ascii="Times New Roman" w:eastAsia="Times New Roman" w:hAnsi="Times New Roman" w:cs="Times New Roman"/>
          <w:sz w:val="24"/>
        </w:rPr>
        <w:t xml:space="preserve">L'esito dell'esame per i candidati privatisti tiene conto della valutazione attribuita alle prove scritte e al colloquio.  </w:t>
      </w:r>
    </w:p>
    <w:p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5" w:line="268" w:lineRule="auto"/>
        <w:ind w:left="1174" w:hanging="10"/>
        <w:jc w:val="both"/>
        <w:rPr>
          <w:rFonts w:ascii="Times New Roman" w:hAnsi="Times New Roman" w:cs="Times New Roman"/>
          <w:sz w:val="24"/>
        </w:rPr>
      </w:pPr>
      <w:r w:rsidRPr="00F212FD">
        <w:rPr>
          <w:rFonts w:ascii="Times New Roman" w:eastAsia="Times New Roman" w:hAnsi="Times New Roman" w:cs="Times New Roman"/>
          <w:sz w:val="24"/>
        </w:rPr>
        <w:t xml:space="preserve">Supera l’esame chi ottiene un voto pari o superiore a sei/decimi. </w:t>
      </w:r>
    </w:p>
    <w:p w:rsidR="008605CB" w:rsidRPr="00F212FD" w:rsidRDefault="00000000" w:rsidP="00260766">
      <w:pPr>
        <w:spacing w:after="216" w:line="268" w:lineRule="auto"/>
        <w:ind w:left="223" w:right="191" w:hanging="10"/>
        <w:jc w:val="both"/>
        <w:rPr>
          <w:rFonts w:ascii="Times New Roman" w:hAnsi="Times New Roman" w:cs="Times New Roman"/>
          <w:sz w:val="24"/>
        </w:rPr>
      </w:pPr>
      <w:r w:rsidRPr="00F212FD">
        <w:rPr>
          <w:rFonts w:ascii="Times New Roman" w:eastAsia="Times New Roman" w:hAnsi="Times New Roman" w:cs="Times New Roman"/>
          <w:sz w:val="24"/>
        </w:rPr>
        <w:t>La commissione può, su proposta della sottocommissione e con deliberazione assunta all'unanimità, attribuire la lode ai candidati che hanno conseguito un voto di dieci/decimi, tenendo a riferimento sia gli esiti delle prove d'esame sia il percorso scolastico triennale.</w:t>
      </w:r>
      <w:r w:rsidRPr="00F212FD">
        <w:rPr>
          <w:rFonts w:ascii="Times New Roman" w:hAnsi="Times New Roman" w:cs="Times New Roman"/>
          <w:sz w:val="24"/>
        </w:rPr>
        <w:t xml:space="preserve"> </w:t>
      </w:r>
      <w:r w:rsidRPr="00F212FD">
        <w:rPr>
          <w:rFonts w:ascii="Times New Roman" w:eastAsia="Times New Roman" w:hAnsi="Times New Roman" w:cs="Times New Roman"/>
          <w:sz w:val="24"/>
        </w:rPr>
        <w:t xml:space="preserve"> </w:t>
      </w:r>
    </w:p>
    <w:p w:rsidR="008605CB" w:rsidRPr="00F212FD" w:rsidRDefault="00000000" w:rsidP="00260766">
      <w:pPr>
        <w:spacing w:after="190"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Si precisa che si farà riferimento a tutte le indicazioni ministeriali recanti i criteri orientativi per le prove d’esame di Stato per il conseguimento del diploma di licenza della scuola secondaria di primo grado. </w:t>
      </w:r>
    </w:p>
    <w:p w:rsidR="008605CB" w:rsidRPr="00F212FD" w:rsidRDefault="00000000" w:rsidP="00260766">
      <w:pPr>
        <w:spacing w:after="0"/>
        <w:ind w:left="228"/>
        <w:jc w:val="both"/>
        <w:rPr>
          <w:rFonts w:ascii="Times New Roman" w:hAnsi="Times New Roman" w:cs="Times New Roman"/>
          <w:sz w:val="24"/>
        </w:rPr>
      </w:pPr>
      <w:r w:rsidRPr="00F212FD">
        <w:rPr>
          <w:rFonts w:ascii="Times New Roman" w:hAnsi="Times New Roman" w:cs="Times New Roman"/>
          <w:sz w:val="24"/>
        </w:rPr>
        <w:t xml:space="preserve"> </w:t>
      </w:r>
    </w:p>
    <w:sectPr w:rsidR="008605CB" w:rsidRPr="00F212FD">
      <w:pgSz w:w="11908" w:h="16836"/>
      <w:pgMar w:top="1427" w:right="903" w:bottom="1213" w:left="9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3A6F"/>
    <w:multiLevelType w:val="hybridMultilevel"/>
    <w:tmpl w:val="CC288EF4"/>
    <w:lvl w:ilvl="0" w:tplc="A79E048E">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1064B0">
      <w:start w:val="1"/>
      <w:numFmt w:val="bullet"/>
      <w:lvlText w:val="o"/>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0DC0E">
      <w:start w:val="1"/>
      <w:numFmt w:val="bullet"/>
      <w:lvlText w:val="▪"/>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8288E0">
      <w:start w:val="1"/>
      <w:numFmt w:val="bullet"/>
      <w:lvlText w:val="•"/>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C8C86">
      <w:start w:val="1"/>
      <w:numFmt w:val="bullet"/>
      <w:lvlText w:val="o"/>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A873B2">
      <w:start w:val="1"/>
      <w:numFmt w:val="bullet"/>
      <w:lvlText w:val="▪"/>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C1A4A">
      <w:start w:val="1"/>
      <w:numFmt w:val="bullet"/>
      <w:lvlText w:val="•"/>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6A071A">
      <w:start w:val="1"/>
      <w:numFmt w:val="bullet"/>
      <w:lvlText w:val="o"/>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30B6AE">
      <w:start w:val="1"/>
      <w:numFmt w:val="bullet"/>
      <w:lvlText w:val="▪"/>
      <w:lvlJc w:val="left"/>
      <w:pPr>
        <w:ind w:left="7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F2366C"/>
    <w:multiLevelType w:val="multilevel"/>
    <w:tmpl w:val="117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04926"/>
    <w:multiLevelType w:val="hybridMultilevel"/>
    <w:tmpl w:val="0108DAF6"/>
    <w:lvl w:ilvl="0" w:tplc="AF222D82">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4ED414">
      <w:start w:val="1"/>
      <w:numFmt w:val="lowerLetter"/>
      <w:lvlText w:val="%2"/>
      <w:lvlJc w:val="left"/>
      <w:pPr>
        <w:ind w:left="1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2C107A">
      <w:start w:val="1"/>
      <w:numFmt w:val="lowerRoman"/>
      <w:lvlText w:val="%3"/>
      <w:lvlJc w:val="left"/>
      <w:pPr>
        <w:ind w:left="1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C612CE">
      <w:start w:val="1"/>
      <w:numFmt w:val="decimal"/>
      <w:lvlText w:val="%4"/>
      <w:lvlJc w:val="left"/>
      <w:pPr>
        <w:ind w:left="2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C484E4">
      <w:start w:val="1"/>
      <w:numFmt w:val="lowerLetter"/>
      <w:lvlText w:val="%5"/>
      <w:lvlJc w:val="left"/>
      <w:pPr>
        <w:ind w:left="3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CEDE0">
      <w:start w:val="1"/>
      <w:numFmt w:val="lowerRoman"/>
      <w:lvlText w:val="%6"/>
      <w:lvlJc w:val="left"/>
      <w:pPr>
        <w:ind w:left="4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3A28B8">
      <w:start w:val="1"/>
      <w:numFmt w:val="decimal"/>
      <w:lvlText w:val="%7"/>
      <w:lvlJc w:val="left"/>
      <w:pPr>
        <w:ind w:left="4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E40672">
      <w:start w:val="1"/>
      <w:numFmt w:val="lowerLetter"/>
      <w:lvlText w:val="%8"/>
      <w:lvlJc w:val="left"/>
      <w:pPr>
        <w:ind w:left="5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22702">
      <w:start w:val="1"/>
      <w:numFmt w:val="lowerRoman"/>
      <w:lvlText w:val="%9"/>
      <w:lvlJc w:val="left"/>
      <w:pPr>
        <w:ind w:left="6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D96D12"/>
    <w:multiLevelType w:val="multilevel"/>
    <w:tmpl w:val="2098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D0764"/>
    <w:multiLevelType w:val="multilevel"/>
    <w:tmpl w:val="87B0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FF27B7"/>
    <w:multiLevelType w:val="multilevel"/>
    <w:tmpl w:val="C12A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B34CA"/>
    <w:multiLevelType w:val="multilevel"/>
    <w:tmpl w:val="EF96E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E4E1955"/>
    <w:multiLevelType w:val="hybridMultilevel"/>
    <w:tmpl w:val="F702B904"/>
    <w:lvl w:ilvl="0" w:tplc="404035B6">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22FA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606F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AEA3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89B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D83D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3868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25B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5AC6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8A3E94"/>
    <w:multiLevelType w:val="hybridMultilevel"/>
    <w:tmpl w:val="C8D87F8E"/>
    <w:lvl w:ilvl="0" w:tplc="ED768086">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A246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61F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E80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F430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5E7D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CE1F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DAC8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6E9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236198"/>
    <w:multiLevelType w:val="multilevel"/>
    <w:tmpl w:val="A4AE2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59"/>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591A73"/>
    <w:multiLevelType w:val="multilevel"/>
    <w:tmpl w:val="C06A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DC79C5"/>
    <w:multiLevelType w:val="multilevel"/>
    <w:tmpl w:val="896C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FB137B"/>
    <w:multiLevelType w:val="multilevel"/>
    <w:tmpl w:val="1A742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519FE"/>
    <w:multiLevelType w:val="multilevel"/>
    <w:tmpl w:val="932C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E36CA"/>
    <w:multiLevelType w:val="multilevel"/>
    <w:tmpl w:val="2E469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D384137"/>
    <w:multiLevelType w:val="multilevel"/>
    <w:tmpl w:val="2752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896194">
    <w:abstractNumId w:val="0"/>
  </w:num>
  <w:num w:numId="2" w16cid:durableId="154690423">
    <w:abstractNumId w:val="8"/>
  </w:num>
  <w:num w:numId="3" w16cid:durableId="1678459184">
    <w:abstractNumId w:val="7"/>
  </w:num>
  <w:num w:numId="4" w16cid:durableId="1263759022">
    <w:abstractNumId w:val="2"/>
  </w:num>
  <w:num w:numId="5" w16cid:durableId="764299860">
    <w:abstractNumId w:val="1"/>
  </w:num>
  <w:num w:numId="6" w16cid:durableId="943263937">
    <w:abstractNumId w:val="4"/>
  </w:num>
  <w:num w:numId="7" w16cid:durableId="1876194746">
    <w:abstractNumId w:val="11"/>
  </w:num>
  <w:num w:numId="8" w16cid:durableId="1586920951">
    <w:abstractNumId w:val="5"/>
  </w:num>
  <w:num w:numId="9" w16cid:durableId="837577936">
    <w:abstractNumId w:val="3"/>
  </w:num>
  <w:num w:numId="10" w16cid:durableId="1272205043">
    <w:abstractNumId w:val="13"/>
  </w:num>
  <w:num w:numId="11" w16cid:durableId="383482689">
    <w:abstractNumId w:val="10"/>
  </w:num>
  <w:num w:numId="12" w16cid:durableId="438448915">
    <w:abstractNumId w:val="15"/>
  </w:num>
  <w:num w:numId="13" w16cid:durableId="1686519950">
    <w:abstractNumId w:val="6"/>
  </w:num>
  <w:num w:numId="14" w16cid:durableId="1476678575">
    <w:abstractNumId w:val="12"/>
  </w:num>
  <w:num w:numId="15" w16cid:durableId="679235684">
    <w:abstractNumId w:val="14"/>
  </w:num>
  <w:num w:numId="16" w16cid:durableId="3165003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5CB"/>
    <w:rsid w:val="00260766"/>
    <w:rsid w:val="003F0318"/>
    <w:rsid w:val="00473310"/>
    <w:rsid w:val="004C05AF"/>
    <w:rsid w:val="00644CA7"/>
    <w:rsid w:val="008605CB"/>
    <w:rsid w:val="00E65054"/>
    <w:rsid w:val="00E87829"/>
    <w:rsid w:val="00F212FD"/>
    <w:rsid w:val="00F666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E129"/>
  <w15:docId w15:val="{EDF2E6CD-219B-6946-BDD1-2F5E6C40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lang w:bidi="it-IT"/>
    </w:rPr>
  </w:style>
  <w:style w:type="paragraph" w:styleId="Titolo1">
    <w:name w:val="heading 1"/>
    <w:next w:val="Normale"/>
    <w:link w:val="Titolo1Carattere"/>
    <w:uiPriority w:val="9"/>
    <w:qFormat/>
    <w:pPr>
      <w:keepNext/>
      <w:keepLines/>
      <w:spacing w:after="0" w:line="259" w:lineRule="auto"/>
      <w:ind w:left="3587" w:hanging="10"/>
      <w:jc w:val="center"/>
      <w:outlineLvl w:val="0"/>
    </w:pPr>
    <w:rPr>
      <w:rFonts w:ascii="Times New Roman" w:eastAsia="Times New Roman" w:hAnsi="Times New Roman" w:cs="Times New Roman"/>
      <w:color w:val="000000"/>
    </w:rPr>
  </w:style>
  <w:style w:type="paragraph" w:styleId="Titolo2">
    <w:name w:val="heading 2"/>
    <w:next w:val="Normale"/>
    <w:link w:val="Titolo2Carattere"/>
    <w:uiPriority w:val="9"/>
    <w:unhideWhenUsed/>
    <w:qFormat/>
    <w:pPr>
      <w:keepNext/>
      <w:keepLines/>
      <w:spacing w:after="18" w:line="259" w:lineRule="auto"/>
      <w:ind w:left="10" w:right="4" w:hanging="10"/>
      <w:jc w:val="right"/>
      <w:outlineLvl w:val="1"/>
    </w:pPr>
    <w:rPr>
      <w:rFonts w:ascii="Times New Roman" w:eastAsia="Times New Roman" w:hAnsi="Times New Roman" w:cs="Times New Roman"/>
      <w: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i/>
      <w:color w:val="000000"/>
      <w:sz w:val="24"/>
    </w:rPr>
  </w:style>
  <w:style w:type="character" w:customStyle="1" w:styleId="Titolo1Carattere">
    <w:name w:val="Titolo 1 Carattere"/>
    <w:link w:val="Titolo1"/>
    <w:rPr>
      <w:rFonts w:ascii="Times New Roman" w:eastAsia="Times New Roman" w:hAnsi="Times New Roman" w:cs="Times New Roman"/>
      <w:color w:val="000000"/>
      <w:sz w:val="24"/>
    </w:rPr>
  </w:style>
  <w:style w:type="paragraph" w:styleId="NormaleWeb">
    <w:name w:val="Normal (Web)"/>
    <w:basedOn w:val="Normale"/>
    <w:rsid w:val="00644CA7"/>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15</Pages>
  <Words>3794</Words>
  <Characters>21627</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dc:creator>
  <cp:keywords/>
  <cp:lastModifiedBy>Giuseppina Cucchiara</cp:lastModifiedBy>
  <cp:revision>6</cp:revision>
  <dcterms:created xsi:type="dcterms:W3CDTF">2025-04-28T16:19:00Z</dcterms:created>
  <dcterms:modified xsi:type="dcterms:W3CDTF">2025-05-07T07:54:00Z</dcterms:modified>
</cp:coreProperties>
</file>