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jc w:val="center"/>
        <w:rPr>
          <w:color w:val="000000"/>
          <w:sz w:val="26"/>
          <w:szCs w:val="26"/>
        </w:rPr>
      </w:pPr>
      <w:r>
        <w:rPr/>
        <w:drawing>
          <wp:inline distT="0" distB="0" distL="0" distR="0">
            <wp:extent cx="6175375" cy="1797050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179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spacing w:before="280" w:after="0"/>
        <w:jc w:val="star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circ 369</w:t>
      </w:r>
    </w:p>
    <w:p>
      <w:pPr>
        <w:pStyle w:val="NormalWeb"/>
        <w:shd w:val="clear" w:color="auto" w:fill="FFFFFF"/>
        <w:spacing w:before="280" w:after="0"/>
        <w:jc w:val="end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A tutto il personale docente</w:t>
        <w:br/>
        <w:t xml:space="preserve"> Alla DS</w:t>
        <w:br/>
        <w:t xml:space="preserve">Alle Responsabili di </w:t>
      </w:r>
      <w:r>
        <w:rPr>
          <w:b/>
          <w:bCs/>
          <w:color w:val="000000"/>
          <w:sz w:val="26"/>
          <w:szCs w:val="26"/>
        </w:rPr>
        <w:t>P</w:t>
      </w:r>
      <w:r>
        <w:rPr>
          <w:b/>
          <w:bCs/>
          <w:color w:val="000000"/>
          <w:sz w:val="26"/>
          <w:szCs w:val="26"/>
        </w:rPr>
        <w:t>lesso</w:t>
        <w:br/>
        <w:t xml:space="preserve"> Al sito web</w:t>
      </w:r>
    </w:p>
    <w:p>
      <w:pPr>
        <w:pStyle w:val="NormalWeb"/>
        <w:shd w:val="clear" w:color="auto" w:fill="FFFFFF"/>
        <w:spacing w:beforeAutospacing="0" w:before="0" w:afterAutospacing="0" w:after="0"/>
        <w:jc w:val="end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Portale Argo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Heading1"/>
        <w:keepNext w:val="false"/>
        <w:keepLines w:val="false"/>
        <w:widowControl/>
        <w:suppressLineNumbers w:val="0"/>
        <w:pBdr/>
        <w:shd w:val="clear" w:fill="FFFFFF"/>
        <w:spacing w:lineRule="atLeast" w:line="210" w:beforeAutospacing="0" w:before="0" w:afterAutospacing="0" w:after="0"/>
        <w:ind w:hanging="0" w:start="0" w:end="0"/>
        <w:jc w:val="start"/>
        <w:textAlignment w:val="baseline"/>
        <w:rPr>
          <w:rFonts w:ascii="Times New Roman" w:hAnsi="Times New Roman" w:eastAsia="Times New Roman" w:cs="Times New Roman"/>
          <w:color w:val="000000"/>
          <w:sz w:val="26"/>
          <w:szCs w:val="26"/>
          <w:lang w:val="it-IT" w:eastAsia="it-IT" w:bidi="ar-SA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val="it-IT" w:eastAsia="it-IT" w:bidi="ar-SA"/>
        </w:rPr>
        <w:t>OGGETTO: XXXI Giornata della Memoria e dell’Impegno in ricordo delle vittime innocenti delle mafie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NormalWeb"/>
        <w:keepNext w:val="false"/>
        <w:keepLines w:val="false"/>
        <w:widowControl/>
        <w:suppressLineNumbers w:val="0"/>
        <w:pBdr/>
        <w:spacing w:before="280" w:afterAutospacing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val="it-IT" w:eastAsia="it-IT" w:bidi="ar-SA"/>
        </w:rPr>
      </w:pP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 xml:space="preserve">Il 21 marzo, primo giorno di primavera, è la Giornata nazionale della Memoria e dell’Impegno in ricordo delle vittime innocenti delle mafie, istituita con la legge n. 20 dell’8 marzo 2017. </w:t>
      </w:r>
    </w:p>
    <w:p>
      <w:pPr>
        <w:pStyle w:val="NormalWeb"/>
        <w:keepNext w:val="false"/>
        <w:keepLines w:val="false"/>
        <w:widowControl/>
        <w:suppressLineNumbers w:val="0"/>
        <w:pBdr/>
        <w:spacing w:before="280" w:afterAutospacing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val="it-IT" w:eastAsia="it-IT" w:bidi="ar-SA"/>
        </w:rPr>
      </w:pP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 xml:space="preserve">La celebrazione di tale ricorrenza e il ricordo delle vittime rappresentano per tutta la comunità scolastica un invito a coltivare i valori della responsabilità, della giustizia e dell’impegno civile, affinché dalla memoria possa germogliare una società più consapevole e libera da ogni forma di violenza, prevaricazione e illegalità. </w:t>
      </w:r>
    </w:p>
    <w:p>
      <w:pPr>
        <w:pStyle w:val="NormalWeb"/>
        <w:keepNext w:val="false"/>
        <w:keepLines w:val="false"/>
        <w:widowControl/>
        <w:suppressLineNumbers w:val="0"/>
        <w:pBdr/>
        <w:spacing w:before="280" w:afterAutospacing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val="it-IT" w:eastAsia="it-IT" w:bidi="ar-SA"/>
        </w:rPr>
      </w:pP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 xml:space="preserve">Simbolo scelto per il manifesto del 21 marzo 2026 è la formica, segno di operosità e comunità. La formica infatti ha la particolarità di essere un 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>insetto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 xml:space="preserve"> con due stomaci: nel primo conserva il cibo per sé, nel secondo accumula quello da portare al formicaio per distribuirlo alle altre; non pensa al nutrimento come a qualcosa di esclusivamente individuale, ma come a una risorsa da condividere e mettere a servizio della comunità.</w:t>
      </w:r>
    </w:p>
    <w:p>
      <w:pPr>
        <w:pStyle w:val="NormalWeb"/>
        <w:keepNext w:val="false"/>
        <w:keepLines w:val="false"/>
        <w:widowControl/>
        <w:suppressLineNumbers w:val="0"/>
        <w:pBdr/>
        <w:spacing w:before="280" w:afterAutospacing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val="it-IT" w:eastAsia="it-IT" w:bidi="ar-SA"/>
        </w:rPr>
      </w:pP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>Lo slogan scelto quest’anno è “Fame di verità e giustizia” per rimettere al centro la richiesta di verità per le vittime innocenti e la giustizia sociale come orizzonte collettivo, al fine di contrastare le molteplici forme di privazione di diritti e di futuro che le mafie e le ingiustizie sociali continuano a produrre.</w:t>
      </w:r>
    </w:p>
    <w:p>
      <w:pPr>
        <w:pStyle w:val="NormalWeb"/>
        <w:keepNext w:val="false"/>
        <w:keepLines w:val="false"/>
        <w:widowControl/>
        <w:suppressLineNumbers w:val="0"/>
        <w:pBdr/>
        <w:spacing w:before="280" w:afterAutospacing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val="it-IT" w:eastAsia="it-IT" w:bidi="ar-SA"/>
        </w:rPr>
      </w:pP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>Nel corso della giornata d</w:t>
      </w:r>
      <w:r>
        <w:rPr>
          <w:rFonts w:cs="Times New Roman"/>
          <w:color w:val="000000"/>
          <w:sz w:val="26"/>
          <w:szCs w:val="26"/>
          <w:lang w:val="en-US" w:eastAsia="it-IT" w:bidi="ar-SA"/>
        </w:rPr>
        <w:t xml:space="preserve">i venerdì 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>20 marzo, si invitano i docenti</w:t>
      </w:r>
      <w:r>
        <w:rPr>
          <w:rFonts w:cs="Times New Roman"/>
          <w:color w:val="000000"/>
          <w:sz w:val="26"/>
          <w:szCs w:val="26"/>
          <w:lang w:val="en-US" w:eastAsia="it-IT" w:bidi="ar-SA"/>
        </w:rPr>
        <w:t xml:space="preserve"> di tutte le classi a proporre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 xml:space="preserve"> momenti di lettura, approfondimento e confronto, anche attraverso la lettura dei nomi delle vittime e la visione di materiali didattici dedicati. </w:t>
        <w:br/>
        <w:t xml:space="preserve">In modo particolare </w:t>
      </w:r>
      <w:r>
        <w:rPr>
          <w:rFonts w:cs="Times New Roman"/>
          <w:color w:val="000000"/>
          <w:sz w:val="26"/>
          <w:szCs w:val="26"/>
          <w:lang w:val="en-US" w:eastAsia="it-IT" w:bidi="ar-SA"/>
        </w:rPr>
        <w:t xml:space="preserve">si propone di richiamare 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>la memoria delle donne vittime di mafia</w:t>
      </w:r>
      <w:r>
        <w:rPr>
          <w:rFonts w:cs="Times New Roman"/>
          <w:color w:val="000000"/>
          <w:sz w:val="26"/>
          <w:szCs w:val="26"/>
          <w:lang w:val="en-US" w:eastAsia="it-IT" w:bidi="ar-SA"/>
        </w:rPr>
        <w:t>,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 xml:space="preserve"> donne che hanno perso la vita perché si sono opposte </w:t>
      </w:r>
      <w:r>
        <w:rPr>
          <w:rFonts w:cs="Times New Roman"/>
          <w:color w:val="000000"/>
          <w:sz w:val="26"/>
          <w:szCs w:val="26"/>
          <w:lang w:val="en-US" w:eastAsia="it-IT" w:bidi="ar-SA"/>
        </w:rPr>
        <w:t>all’organizzazione e alla violenza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 xml:space="preserve"> mafiosa, perché testimoni di giustizia o semplicemente perché colpite negli affetti familiari</w:t>
      </w:r>
      <w:r>
        <w:rPr>
          <w:rFonts w:cs="Times New Roman"/>
          <w:color w:val="000000"/>
          <w:sz w:val="26"/>
          <w:szCs w:val="26"/>
          <w:lang w:val="en-US" w:eastAsia="it-IT" w:bidi="ar-SA"/>
        </w:rPr>
        <w:t xml:space="preserve"> e </w:t>
      </w:r>
      <w:r>
        <w:rPr>
          <w:rFonts w:eastAsia="Times New Roman" w:cs="Times New Roman"/>
          <w:color w:val="000000"/>
          <w:sz w:val="26"/>
          <w:szCs w:val="26"/>
          <w:lang w:val="it-IT" w:eastAsia="it-IT" w:bidi="ar-SA"/>
        </w:rPr>
        <w:t>che, con le loro storie, rappresentano esempi di coraggio, dignità e resistenza civile.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  <w:lang w:val="it-IT"/>
        </w:rPr>
      </w:pPr>
      <w:r>
        <w:rPr>
          <w:rFonts w:cs="Times New Roman" w:ascii="Times New Roman" w:hAnsi="Times New Roman"/>
          <w:sz w:val="26"/>
          <w:szCs w:val="26"/>
          <w:lang w:val="it-IT"/>
        </w:rPr>
        <w:t>I</w:t>
      </w:r>
      <w:r>
        <w:rPr>
          <w:rFonts w:cs="Times New Roman" w:ascii="Times New Roman" w:hAnsi="Times New Roman"/>
          <w:sz w:val="26"/>
          <w:szCs w:val="26"/>
        </w:rPr>
        <w:t xml:space="preserve"> referenti</w:t>
      </w:r>
      <w:r>
        <w:rPr>
          <w:rFonts w:cs="Times New Roman" w:ascii="Times New Roman" w:hAnsi="Times New Roman"/>
          <w:sz w:val="26"/>
          <w:szCs w:val="26"/>
          <w:lang w:val="it-IT"/>
        </w:rPr>
        <w:tab/>
        <w:tab/>
        <w:tab/>
        <w:tab/>
        <w:tab/>
        <w:tab/>
        <w:tab/>
        <w:tab/>
        <w:tab/>
        <w:t>La Dirigente Scolastica</w:t>
      </w:r>
    </w:p>
    <w:p>
      <w:pPr>
        <w:pStyle w:val="Normal"/>
        <w:rPr>
          <w:rFonts w:ascii="Times New Roman" w:hAnsi="Times New Roman" w:cs="Times New Roman"/>
          <w:i/>
          <w:i/>
          <w:iCs/>
          <w:sz w:val="26"/>
          <w:szCs w:val="26"/>
          <w:lang w:val="it-IT"/>
        </w:rPr>
      </w:pPr>
      <w:r>
        <w:rPr>
          <w:rFonts w:cs="Times New Roman" w:ascii="Times New Roman" w:hAnsi="Times New Roman"/>
          <w:i/>
          <w:iCs/>
          <w:sz w:val="26"/>
          <w:szCs w:val="26"/>
          <w:lang w:val="it-IT"/>
        </w:rPr>
        <w:t>Alessandra Milione</w:t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i/>
          <w:iCs/>
          <w:sz w:val="26"/>
          <w:szCs w:val="26"/>
          <w:lang w:val="it-IT"/>
        </w:rPr>
        <w:t>F.to Santa Guzzetta</w:t>
      </w:r>
      <w:r>
        <w:rPr>
          <w:rFonts w:cs="Times New Roman" w:ascii="Times New Roman" w:hAnsi="Times New Roman"/>
          <w:i/>
          <w:iCs/>
          <w:sz w:val="26"/>
          <w:szCs w:val="26"/>
          <w:lang w:val="it-IT"/>
        </w:rPr>
        <w:br/>
        <w:t>Fabio Picciotto</w:t>
        <w:br/>
        <w:t>Fabiola Nappo</w:t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12"/>
  <w:defaultTabStop w:val="708"/>
  <w:autoHyphenation w:val="true"/>
  <w:hyphenationZone w:val="0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semiHidden="0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pPr>
      <w:keepNext w:val="true"/>
      <w:keepLines/>
      <w:spacing w:before="360" w:after="80"/>
      <w:outlineLvl w:val="0"/>
    </w:pPr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104862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104862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pPr>
      <w:keepNext w:val="true"/>
      <w:keepLines/>
      <w:spacing w:before="160" w:after="80"/>
      <w:outlineLvl w:val="2"/>
    </w:pPr>
    <w:rPr>
      <w:rFonts w:eastAsia="等线 Light" w:cs="" w:cstheme="majorBidi" w:eastAsiaTheme="majorEastAsia"/>
      <w:color w:themeColor="accent1" w:themeShade="bf" w:val="104862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pPr>
      <w:keepNext w:val="true"/>
      <w:keepLines/>
      <w:spacing w:before="80" w:after="40"/>
      <w:outlineLvl w:val="3"/>
    </w:pPr>
    <w:rPr>
      <w:rFonts w:eastAsia="等线 Light" w:cs="" w:cstheme="majorBidi" w:eastAsiaTheme="majorEastAsia"/>
      <w:i/>
      <w:iCs/>
      <w:color w:themeColor="accent1" w:themeShade="bf" w:val="104862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pPr>
      <w:keepNext w:val="true"/>
      <w:keepLines/>
      <w:spacing w:before="80" w:after="40"/>
      <w:outlineLvl w:val="4"/>
    </w:pPr>
    <w:rPr>
      <w:rFonts w:eastAsia="等线 Light" w:cs="" w:cstheme="majorBidi" w:eastAsiaTheme="majorEastAsia"/>
      <w:color w:themeColor="accent1" w:themeShade="bf" w:val="104862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pPr>
      <w:keepNext w:val="true"/>
      <w:keepLines/>
      <w:spacing w:before="40" w:after="0"/>
      <w:outlineLvl w:val="5"/>
    </w:pPr>
    <w:rPr>
      <w:rFonts w:eastAsia="等线 Light" w:cs="" w:cstheme="majorBidi" w:eastAsiaTheme="majorEastAsia"/>
      <w:i/>
      <w:iCs/>
      <w:color w:themeColor="dark1" w:themeTint="fe" w:val="595959"/>
      <w14:textFill>
        <w14:solidFill>
          <w14:schemeClr w14:val="dark1">
            <w14:lumMod w14:val="65000"/>
            <w14:lumOff w14:val="35000"/>
          </w14:schemeClr>
        </w14:solidFill>
      </w14:textFill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pPr>
      <w:keepNext w:val="true"/>
      <w:keepLines/>
      <w:spacing w:before="40" w:after="0"/>
      <w:outlineLvl w:val="6"/>
    </w:pPr>
    <w:rPr>
      <w:rFonts w:eastAsia="等线 Light" w:cs="" w:cstheme="majorBidi" w:eastAsiaTheme="majorEastAsia"/>
      <w:color w:themeColor="dark1" w:themeTint="fe" w:val="595959"/>
      <w14:textFill>
        <w14:solidFill>
          <w14:schemeClr w14:val="dark1">
            <w14:lumMod w14:val="65000"/>
            <w14:lumOff w14:val="35000"/>
          </w14:schemeClr>
        </w14:solidFill>
      </w14:textFill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pPr>
      <w:keepNext w:val="true"/>
      <w:keepLines/>
      <w:spacing w:before="0" w:after="0"/>
      <w:outlineLvl w:val="7"/>
    </w:pPr>
    <w:rPr>
      <w:rFonts w:eastAsia="等线 Light" w:cs="" w:cstheme="majorBidi" w:eastAsiaTheme="majorEastAsia"/>
      <w:i/>
      <w:iCs/>
      <w:color w:themeColor="dark1" w:themeTint="ff" w:val="262626"/>
      <w14:textFill>
        <w14:solidFill>
          <w14:schemeClr w14:val="dark1">
            <w14:lumMod w14:val="85000"/>
            <w14:lumOff w14:val="15000"/>
          </w14:schemeClr>
        </w14:solidFill>
      </w14:textFill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pPr>
      <w:keepNext w:val="true"/>
      <w:keepLines/>
      <w:spacing w:before="0" w:after="0"/>
      <w:outlineLvl w:val="8"/>
    </w:pPr>
    <w:rPr>
      <w:rFonts w:eastAsia="等线 Light" w:cs="" w:cstheme="majorBidi" w:eastAsiaTheme="majorEastAsia"/>
      <w:color w:themeColor="dark1" w:themeTint="ff" w:val="262626"/>
      <w14:textFill>
        <w14:solidFill>
          <w14:schemeClr w14:val="dark1">
            <w14:lumMod w14:val="85000"/>
            <w14:lumOff w14:val="15000"/>
          </w14:schemeClr>
        </w14:solidFill>
      </w14:textFill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Titolo1Carattere" w:customStyle="1">
    <w:name w:val="Titolo 1 Carattere"/>
    <w:basedOn w:val="DefaultParagraphFont"/>
    <w:uiPriority w:val="9"/>
    <w:qFormat/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104862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Pr>
      <w:rFonts w:ascii="Aptos Display" w:hAnsi="Aptos Display" w:eastAsia="等线 Light" w:cs="" w:asciiTheme="majorHAnsi" w:cstheme="majorBidi" w:eastAsiaTheme="majorEastAsia" w:hAnsiTheme="majorHAnsi"/>
      <w:color w:themeColor="accent1" w:themeShade="bf" w:val="104862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Pr>
      <w:rFonts w:eastAsia="等线 Light" w:cs="" w:cstheme="majorBidi" w:eastAsiaTheme="majorEastAsia"/>
      <w:color w:themeColor="accent1" w:themeShade="bf" w:val="104862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Pr>
      <w:rFonts w:eastAsia="等线 Light" w:cs="" w:cstheme="majorBidi" w:eastAsiaTheme="majorEastAsia"/>
      <w:i/>
      <w:iCs/>
      <w:color w:themeColor="accent1" w:themeShade="bf" w:val="104862"/>
    </w:rPr>
  </w:style>
  <w:style w:type="character" w:styleId="Titolo5Carattere" w:customStyle="1">
    <w:name w:val="Titolo 5 Carattere"/>
    <w:basedOn w:val="DefaultParagraphFont"/>
    <w:uiPriority w:val="9"/>
    <w:semiHidden/>
    <w:qFormat/>
    <w:rPr>
      <w:rFonts w:eastAsia="等线 Light" w:cs="" w:cstheme="majorBidi" w:eastAsiaTheme="majorEastAsia"/>
      <w:color w:themeColor="accent1" w:themeShade="bf" w:val="104862"/>
    </w:rPr>
  </w:style>
  <w:style w:type="character" w:styleId="Titolo6Carattere" w:customStyle="1">
    <w:name w:val="Titolo 6 Carattere"/>
    <w:basedOn w:val="DefaultParagraphFont"/>
    <w:uiPriority w:val="9"/>
    <w:semiHidden/>
    <w:qFormat/>
    <w:rPr>
      <w:rFonts w:eastAsia="等线 Light" w:cs="" w:cstheme="majorBidi" w:eastAsiaTheme="majorEastAsia"/>
      <w:i/>
      <w:iCs/>
      <w:color w:themeColor="dark1" w:themeTint="fe" w:val="595959"/>
      <w14:textFill>
        <w14:solidFill>
          <w14:schemeClr w14:val="dark1">
            <w14:lumMod w14:val="65000"/>
            <w14:lumOff w14:val="35000"/>
          </w14:schemeClr>
        </w14:solidFill>
      </w14:textFill>
    </w:rPr>
  </w:style>
  <w:style w:type="character" w:styleId="Titolo7Carattere" w:customStyle="1">
    <w:name w:val="Titolo 7 Carattere"/>
    <w:basedOn w:val="DefaultParagraphFont"/>
    <w:uiPriority w:val="9"/>
    <w:semiHidden/>
    <w:qFormat/>
    <w:rPr>
      <w:rFonts w:eastAsia="等线 Light" w:cs="" w:cstheme="majorBidi" w:eastAsiaTheme="majorEastAsia"/>
      <w:color w:themeColor="dark1" w:themeTint="fe" w:val="595959"/>
      <w14:textFill>
        <w14:solidFill>
          <w14:schemeClr w14:val="dark1">
            <w14:lumMod w14:val="65000"/>
            <w14:lumOff w14:val="35000"/>
          </w14:schemeClr>
        </w14:solidFill>
      </w14:textFill>
    </w:rPr>
  </w:style>
  <w:style w:type="character" w:styleId="Titolo8Carattere" w:customStyle="1">
    <w:name w:val="Titolo 8 Carattere"/>
    <w:basedOn w:val="DefaultParagraphFont"/>
    <w:uiPriority w:val="9"/>
    <w:semiHidden/>
    <w:qFormat/>
    <w:rPr>
      <w:rFonts w:eastAsia="等线 Light" w:cs="" w:cstheme="majorBidi" w:eastAsiaTheme="majorEastAsia"/>
      <w:i/>
      <w:iCs/>
      <w:color w:themeColor="dark1" w:themeTint="ff" w:val="262626"/>
      <w14:textFill>
        <w14:solidFill>
          <w14:schemeClr w14:val="dark1">
            <w14:lumMod w14:val="85000"/>
            <w14:lumOff w14:val="15000"/>
          </w14:schemeClr>
        </w14:solidFill>
      </w14:textFill>
    </w:rPr>
  </w:style>
  <w:style w:type="character" w:styleId="Titolo9Carattere" w:customStyle="1">
    <w:name w:val="Titolo 9 Carattere"/>
    <w:basedOn w:val="DefaultParagraphFont"/>
    <w:uiPriority w:val="9"/>
    <w:semiHidden/>
    <w:qFormat/>
    <w:rPr>
      <w:rFonts w:eastAsia="等线 Light" w:cs="" w:cstheme="majorBidi" w:eastAsiaTheme="majorEastAsia"/>
      <w:color w:themeColor="dark1" w:themeTint="ff" w:val="262626"/>
      <w14:textFill>
        <w14:solidFill>
          <w14:schemeClr w14:val="dark1">
            <w14:lumMod w14:val="85000"/>
            <w14:lumOff w14:val="15000"/>
          </w14:schemeClr>
        </w14:solidFill>
      </w14:textFill>
    </w:rPr>
  </w:style>
  <w:style w:type="character" w:styleId="TitoloCarattere" w:customStyle="1">
    <w:name w:val="Titolo Carattere"/>
    <w:basedOn w:val="DefaultParagraphFont"/>
    <w:uiPriority w:val="10"/>
    <w:qFormat/>
    <w:rPr>
      <w:rFonts w:ascii="Aptos Display" w:hAnsi="Aptos Display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Pr>
      <w:rFonts w:eastAsia="等线 Light" w:cs="" w:cstheme="majorBidi" w:eastAsiaTheme="majorEastAsia"/>
      <w:color w:themeColor="dark1" w:themeTint="fe" w:val="595959"/>
      <w:spacing w:val="15"/>
      <w:sz w:val="28"/>
      <w:szCs w:val="28"/>
      <w14:textFill>
        <w14:solidFill>
          <w14:schemeClr w14:val="dark1">
            <w14:lumMod w14:val="65000"/>
            <w14:lumOff w14:val="35000"/>
          </w14:schemeClr>
        </w14:solidFill>
      </w14:textFill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Pr>
      <w:i/>
      <w:iCs/>
      <w:color w:themeColor="dark1" w:themeTint="fe" w:val="404040"/>
      <w14:textFill>
        <w14:solidFill>
          <w14:schemeClr w14:val="dark1">
            <w14:lumMod w14:val="75000"/>
            <w14:lumOff w14:val="25000"/>
          </w14:schemeClr>
        </w14:solidFill>
      </w14:textFill>
    </w:rPr>
  </w:style>
  <w:style w:type="character" w:styleId="IntenseEmphasis" w:customStyle="1">
    <w:name w:val="Intense Emphasis"/>
    <w:basedOn w:val="DefaultParagraphFont"/>
    <w:uiPriority w:val="21"/>
    <w:qFormat/>
    <w:rPr>
      <w:i/>
      <w:iCs/>
      <w:color w:themeColor="accent1" w:themeShade="bf" w:val="104862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Pr>
      <w:i/>
      <w:iCs/>
      <w:color w:themeColor="accent1" w:themeShade="bf" w:val="104862"/>
    </w:rPr>
  </w:style>
  <w:style w:type="character" w:styleId="IntenseReference" w:customStyle="1">
    <w:name w:val="Intense Reference"/>
    <w:basedOn w:val="DefaultParagraphFont"/>
    <w:uiPriority w:val="32"/>
    <w:qFormat/>
    <w:rPr>
      <w:b/>
      <w:bCs/>
      <w:smallCaps/>
      <w:color w:themeColor="accent1" w:themeShade="bf" w:val="104862"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Subtitle">
    <w:name w:val="Subtitle"/>
    <w:basedOn w:val="Normal"/>
    <w:next w:val="Normal"/>
    <w:link w:val="SottotitoloCarattere"/>
    <w:uiPriority w:val="11"/>
    <w:qFormat/>
    <w:pPr/>
    <w:rPr>
      <w:rFonts w:eastAsia="等线 Light" w:cs="" w:cstheme="majorBidi" w:eastAsiaTheme="majorEastAsia"/>
      <w:color w:themeColor="dark1" w:themeTint="fe" w:val="595959"/>
      <w:spacing w:val="15"/>
      <w:sz w:val="28"/>
      <w:szCs w:val="28"/>
      <w14:textFill>
        <w14:solidFill>
          <w14:schemeClr w14:val="dark1">
            <w14:lumMod w14:val="65000"/>
            <w14:lumOff w14:val="35000"/>
          </w14:schemeClr>
        </w14:solidFill>
      </w14:textFill>
    </w:rPr>
  </w:style>
  <w:style w:type="paragraph" w:styleId="Title">
    <w:name w:val="Title"/>
    <w:basedOn w:val="Normal"/>
    <w:next w:val="Normal"/>
    <w:link w:val="TitoloCarattere"/>
    <w:uiPriority w:val="10"/>
    <w:qFormat/>
    <w:pPr>
      <w:spacing w:lineRule="auto" w:line="240" w:before="0" w:after="80"/>
      <w:contextualSpacing/>
    </w:pPr>
    <w:rPr>
      <w:rFonts w:ascii="Aptos Display" w:hAnsi="Aptos Display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Quote">
    <w:name w:val="Quote"/>
    <w:basedOn w:val="Normal"/>
    <w:next w:val="Normal"/>
    <w:link w:val="CitazioneCarattere"/>
    <w:uiPriority w:val="29"/>
    <w:qFormat/>
    <w:pPr>
      <w:spacing w:before="160" w:after="160"/>
      <w:jc w:val="center"/>
    </w:pPr>
    <w:rPr>
      <w:i/>
      <w:iCs/>
      <w:color w:themeColor="dark1" w:themeTint="fe" w:val="404040"/>
      <w14:textFill>
        <w14:solidFill>
          <w14:schemeClr w14:val="dark1">
            <w14:lumMod w14:val="75000"/>
            <w14:lumOff w14:val="25000"/>
          </w14:schemeClr>
        </w14:solidFill>
      </w14:textFill>
    </w:rPr>
  </w:style>
  <w:style w:type="paragraph" w:styleId="ListParagraph">
    <w:name w:val="List Paragraph"/>
    <w:basedOn w:val="Normal"/>
    <w:uiPriority w:val="34"/>
    <w:qFormat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104862"/>
    </w:rPr>
  </w:style>
  <w:style w:type="table" w:default="1" w:styleId="1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Apto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LibreOffice/25.8.3.2$Windows_X86_64 LibreOffice_project/8ca8d55c161d602844f5428fa4b58097424e324e</Application>
  <AppVersion>15.0000</AppVersion>
  <Pages>2</Pages>
  <Words>343</Words>
  <Characters>1841</Characters>
  <CharactersWithSpaces>2193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2026-02-27T10:40:00Z</dcterms:created>
  <dc:creator>Alessia Marino</dc:creator>
  <dc:description/>
  <dc:language>it-IT</dc:language>
  <cp:lastModifiedBy/>
  <cp:lastPrinted>2026-03-17T09:46:27Z</cp:lastPrinted>
  <dcterms:modified xsi:type="dcterms:W3CDTF">2026-03-17T09:49:25Z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8EEE317E5077453BADD543A7C18CA032_13</vt:lpwstr>
  </property>
  <property fmtid="{D5CDD505-2E9C-101B-9397-08002B2CF9AE}" pid="3" name="KSOProductBuildVer">
    <vt:lpwstr>1033-12.2.0.22549</vt:lpwstr>
  </property>
</Properties>
</file>