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B62EB" w:rsidRDefault="00324F53">
      <w:pPr>
        <w:rPr>
          <w:noProof/>
        </w:rPr>
      </w:pPr>
      <w:r>
        <w:rPr>
          <w:noProof/>
        </w:rPr>
        <w:drawing>
          <wp:inline distT="114300" distB="114300" distL="114300" distR="114300" wp14:anchorId="79FD66F2" wp14:editId="09634AA1">
            <wp:extent cx="6120130" cy="2223244"/>
            <wp:effectExtent l="0" t="0" r="127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6120130" cy="2223244"/>
                    </a:xfrm>
                    <a:prstGeom prst="rect">
                      <a:avLst/>
                    </a:prstGeom>
                    <a:ln/>
                  </pic:spPr>
                </pic:pic>
              </a:graphicData>
            </a:graphic>
          </wp:inline>
        </w:drawing>
      </w:r>
    </w:p>
    <w:p w:rsidR="006A4D04" w:rsidRPr="006A4D04" w:rsidRDefault="006A4D04" w:rsidP="006A4D04"/>
    <w:p w:rsidR="006A4D04" w:rsidRDefault="006A4D04" w:rsidP="006A4D04">
      <w:pPr>
        <w:contextualSpacing/>
        <w:rPr>
          <w:noProof/>
        </w:rPr>
      </w:pPr>
    </w:p>
    <w:p w:rsidR="00141E1A" w:rsidRDefault="00000000">
      <w:pPr>
        <w:spacing w:before="60" w:after="40"/>
        <w:jc w:val="center"/>
      </w:pPr>
      <w:r>
        <w:rPr>
          <w:b/>
        </w:rPr>
        <w:t>PROGETTO DI COLLABORAZIONE CON LA DIRIGENTE SCOLASTICA</w:t>
      </w:r>
    </w:p>
    <w:p w:rsidR="00141E1A" w:rsidRDefault="00000000">
      <w:pPr>
        <w:spacing w:after="20"/>
        <w:jc w:val="center"/>
      </w:pPr>
      <w:r>
        <w:rPr>
          <w:b/>
        </w:rPr>
        <w:t>Prof.ssa Giuseppina Cucchiara - Ins. Rossella Ippolito</w:t>
      </w:r>
    </w:p>
    <w:p w:rsidR="00141E1A" w:rsidRDefault="00000000">
      <w:pPr>
        <w:spacing w:after="100"/>
        <w:jc w:val="center"/>
      </w:pPr>
      <w:r>
        <w:rPr>
          <w:b/>
        </w:rPr>
        <w:t>A.S. 2026/2027</w:t>
      </w:r>
    </w:p>
    <w:p w:rsidR="00141E1A" w:rsidRDefault="00000000">
      <w:pPr>
        <w:pStyle w:val="Titolointerno"/>
        <w:spacing w:before="40" w:after="60"/>
      </w:pPr>
      <w:r>
        <w:t>1. Quadro normativo e finalità</w:t>
      </w:r>
    </w:p>
    <w:p w:rsidR="00141E1A" w:rsidRDefault="00000000">
      <w:pPr>
        <w:spacing w:after="30" w:line="228" w:lineRule="auto"/>
        <w:jc w:val="both"/>
      </w:pPr>
      <w:r>
        <w:t>Il presente progetto disciplina le attività di collaborazione e supporto alla Dirigente scolastica, nell’ambito dell’autonomia organizzativa dell’Istituzione scolastica e nel rispetto delle competenze degli organi collegiali. Esso trova fondamento, in particolare, nelle seguenti disposizioni:</w:t>
      </w:r>
    </w:p>
    <w:p w:rsidR="00141E1A" w:rsidRDefault="00000000">
      <w:pPr>
        <w:spacing w:after="40"/>
        <w:ind w:left="255" w:hanging="142"/>
        <w:jc w:val="both"/>
      </w:pPr>
      <w:r>
        <w:t>• art. 25, commi 2 e 5, del D.Lgs. 30 marzo 2001, n. 165, che attribuisce alla Dirigente scolastica autonomi poteri di direzione, coordinamento e valorizzazione delle risorse umane e consente di avvalersi di docenti individuati dalla stessa, ai quali possono essere delegati specifici compiti;</w:t>
      </w:r>
    </w:p>
    <w:p w:rsidR="00141E1A" w:rsidRDefault="00000000">
      <w:pPr>
        <w:spacing w:after="40"/>
        <w:ind w:left="255" w:hanging="142"/>
        <w:jc w:val="both"/>
      </w:pPr>
      <w:r>
        <w:t>• art. 16 del D.P.R. 8 marzo 1999, n. 275, in materia di coordinamento delle competenze nell’ambito dell’autonomia scolastica e di rispetto delle attribuzioni degli organi collegiali;</w:t>
      </w:r>
    </w:p>
    <w:p w:rsidR="00141E1A" w:rsidRDefault="00000000">
      <w:pPr>
        <w:spacing w:after="40"/>
        <w:ind w:left="255" w:hanging="142"/>
        <w:jc w:val="both"/>
      </w:pPr>
      <w:r>
        <w:t>• art. 1, commi 5, 63, 78 e 83, della Legge 13 luglio 2015, n. 107: l’organico dell’autonomia è funzionale alle esigenze didattiche, organizzative e progettuali della scuola; i docenti possono concorrere alla realizzazione del PTOF anche attraverso attività di organizzazione, progettazione e coordinamento; la Dirigente scolastica può individuare, nell’ambito dell’organico dell’autonomia, fino al 10 per cento dei docenti che la coadiuvano nelle attività di supporto organizzativo e didattico, senza nuovi o maggiori oneri per la finanza pubblica;</w:t>
      </w:r>
    </w:p>
    <w:p w:rsidR="00141E1A" w:rsidRDefault="00000000">
      <w:pPr>
        <w:spacing w:after="40"/>
        <w:ind w:left="255" w:hanging="142"/>
        <w:jc w:val="both"/>
      </w:pPr>
      <w:r>
        <w:t>• Nota MIUR prot. n. 2852 del 5 settembre 2016, recante chiarimenti sull’organico dell’autonomia e sull’impiego unitario delle risorse professionali in attività di insegnamento, potenziamento, sostegno, organizzazione, progettazione e coordinamento;</w:t>
      </w:r>
    </w:p>
    <w:p w:rsidR="00141E1A" w:rsidRDefault="00000000">
      <w:pPr>
        <w:spacing w:after="40"/>
        <w:ind w:left="255" w:hanging="142"/>
        <w:jc w:val="both"/>
      </w:pPr>
      <w:r>
        <w:t>• CCNL Comparto Istruzione e Ricerca 2019-2021, con particolare riferimento alla disciplina del Fondo per il miglioramento dell’offerta formativa di cui all’art. 78, ferme restando le disposizioni contrattuali applicabili alla remunerazione delle attività aggiuntive di collaborazione con la Dirigente scolastica;</w:t>
      </w:r>
    </w:p>
    <w:p w:rsidR="00141E1A" w:rsidRDefault="00000000">
      <w:pPr>
        <w:spacing w:after="40"/>
        <w:ind w:left="255" w:hanging="142"/>
        <w:jc w:val="both"/>
      </w:pPr>
      <w:r>
        <w:t>• D.Lgs. 9 aprile 2008, n. 81 e s.m.i., per gli aspetti di collaborazione organizzativa connessi alla sicurezza, fermo restando il sistema delle responsabilità e delle deleghe previsto dalla normativa; Regolamento (UE) 2016/679 e D.Lgs. 30 giugno 2003, n. 196, come modificato dal D.Lgs. n. 101/2018, per gli aspetti relativi alla protezione dei dati personali.</w:t>
      </w:r>
    </w:p>
    <w:p w:rsidR="00141E1A" w:rsidRDefault="00000000">
      <w:pPr>
        <w:spacing w:before="40" w:after="80"/>
        <w:jc w:val="both"/>
      </w:pPr>
      <w:r>
        <w:t>La collaborazione è finalizzata ad assicurare continuità, tempestività ed efficacia nell’organizzazione delle attività scolastiche, nel raccordo tra i plessi, nel supporto alla didattica e nel presidio delle principali esigenze gestionali della comunità scolastica.</w:t>
      </w:r>
    </w:p>
    <w:p w:rsidR="00141E1A" w:rsidRDefault="00000000">
      <w:pPr>
        <w:pStyle w:val="Titolointerno"/>
        <w:spacing w:before="40" w:after="60"/>
      </w:pPr>
      <w:r>
        <w:t>2. Articolazione della collaborazione e utilizzo dell’organico dell’autonomia</w:t>
      </w:r>
    </w:p>
    <w:p w:rsidR="00141E1A" w:rsidRDefault="00000000">
      <w:pPr>
        <w:spacing w:after="30" w:line="228" w:lineRule="auto"/>
        <w:jc w:val="both"/>
      </w:pPr>
      <w:r>
        <w:t>Per garantire lo svolgimento continuativo delle funzioni di collaborazione, in particolare nelle fasce orarie mattutine in cui si concentra la maggiore esigenza di coordinamento organizzativo, sono destinate alle attività di supporto alla Dirigente scolastica ore dell’organico dell’autonomia, nel rispetto del monte ore curricolare delle classi e senza nuovi o maggiori oneri a carico della finanza pubblica.</w:t>
      </w:r>
    </w:p>
    <w:p w:rsidR="00141E1A" w:rsidRDefault="00000000">
      <w:pPr>
        <w:spacing w:after="30" w:line="228" w:lineRule="auto"/>
        <w:jc w:val="both"/>
      </w:pPr>
      <w:r>
        <w:t>In particolare:</w:t>
      </w:r>
    </w:p>
    <w:p w:rsidR="00141E1A" w:rsidRDefault="00000000">
      <w:pPr>
        <w:spacing w:after="40"/>
        <w:ind w:left="255" w:hanging="142"/>
        <w:jc w:val="both"/>
      </w:pPr>
      <w:r>
        <w:t>• per la prof.ssa Giuseppina Cucchiara sono destinate n. 6 ore settimanali alle attività di collaborazione, individuate nelle due ore pomeridiane, nelle ore della mensa e nelle ore di compresenza con matematica, nel rispetto del monte ore disciplinare previsto per le classi;</w:t>
      </w:r>
    </w:p>
    <w:p w:rsidR="00141E1A" w:rsidRDefault="00000000">
      <w:pPr>
        <w:spacing w:after="40"/>
        <w:ind w:left="255" w:hanging="142"/>
        <w:jc w:val="both"/>
      </w:pPr>
      <w:r>
        <w:t>• per l’ins. Rossella Ippolito sono destinate n. 20 ore settimanali alle attività di collaborazione, nel rispetto del monte ore disciplinare previsto per le classi.</w:t>
      </w:r>
    </w:p>
    <w:p w:rsidR="00141E1A" w:rsidRDefault="00000000">
      <w:pPr>
        <w:spacing w:before="20" w:after="80"/>
        <w:jc w:val="both"/>
      </w:pPr>
      <w:r>
        <w:t>Tale organizzazione non configura il previgente istituto dell’esonero o semiesonero del collaboratore vicario, ma costituisce una modalità di impiego delle risorse dell’organico dell’autonomia coerente con le esigenze organizzative e progettuali dell’Istituto e con il PTOF.</w:t>
      </w:r>
    </w:p>
    <w:p w:rsidR="00141E1A" w:rsidRDefault="00000000">
      <w:pPr>
        <w:pStyle w:val="Titolointerno"/>
        <w:spacing w:before="40" w:after="60"/>
      </w:pPr>
      <w:r>
        <w:t>3. Ambiti di attività e compiti di collaborazione</w:t>
      </w:r>
    </w:p>
    <w:p w:rsidR="00141E1A" w:rsidRDefault="00000000">
      <w:pPr>
        <w:spacing w:after="30" w:line="228" w:lineRule="auto"/>
        <w:jc w:val="both"/>
      </w:pPr>
      <w:r>
        <w:lastRenderedPageBreak/>
        <w:t>Le collaboratrici operano in costante raccordo con la Dirigente scolastica, tra loro, con i responsabili di plesso, con lo staff e con la DSGA. Le attività di seguito indicate sono esercitate secondo le direttive impartite e, quando necessario, nei limiti delle specifiche deleghe conferite.</w:t>
      </w:r>
    </w:p>
    <w:p w:rsidR="00141E1A" w:rsidRDefault="00000000">
      <w:pPr>
        <w:spacing w:before="40" w:after="40"/>
      </w:pPr>
      <w:r>
        <w:rPr>
          <w:b/>
        </w:rPr>
        <w:t>A. Supporto alla funzione dirigenziale e agli organi collegiali</w:t>
      </w:r>
    </w:p>
    <w:p w:rsidR="00141E1A" w:rsidRDefault="00000000">
      <w:pPr>
        <w:spacing w:after="40"/>
        <w:ind w:left="255" w:hanging="142"/>
        <w:jc w:val="both"/>
      </w:pPr>
      <w:r>
        <w:t>• collaborazione con la Dirigente scolastica nella gestione ordinaria dell’Istituto e nel coordinamento delle attività organizzative e didattiche;</w:t>
      </w:r>
    </w:p>
    <w:p w:rsidR="00141E1A" w:rsidRDefault="00000000">
      <w:pPr>
        <w:spacing w:after="40"/>
        <w:ind w:left="255" w:hanging="142"/>
        <w:jc w:val="both"/>
      </w:pPr>
      <w:r>
        <w:t>• sostituzione della Dirigente scolastica, in caso di assenza o impedimento, per gli adempimenti ordinari e urgenti rientranti nelle deleghe conferite, con esclusione degli atti riservati dalla legge alla competenza dirigenziale o non espressamente delegati;</w:t>
      </w:r>
    </w:p>
    <w:p w:rsidR="00141E1A" w:rsidRDefault="00000000">
      <w:pPr>
        <w:spacing w:after="40"/>
        <w:ind w:left="255" w:hanging="142"/>
        <w:jc w:val="both"/>
      </w:pPr>
      <w:r>
        <w:t>• collaborazione alla predisposizione dell’ordine del giorno del Collegio dei docenti, alla preparazione delle sedute collegiali e alla verifica delle presenze;</w:t>
      </w:r>
    </w:p>
    <w:p w:rsidR="00141E1A" w:rsidRDefault="00000000">
      <w:pPr>
        <w:spacing w:after="40"/>
        <w:ind w:left="255" w:hanging="142"/>
        <w:jc w:val="both"/>
      </w:pPr>
      <w:r>
        <w:t>• collaborazione nella predisposizione di circolari, comunicazioni interne e ordini di servizio, ferma restando la competenza della Dirigente scolastica all’adozione e sottoscrizione degli atti di propria pertinenza;</w:t>
      </w:r>
    </w:p>
    <w:p w:rsidR="00141E1A" w:rsidRDefault="00000000">
      <w:pPr>
        <w:spacing w:after="40"/>
        <w:ind w:left="255" w:hanging="142"/>
        <w:jc w:val="both"/>
      </w:pPr>
      <w:r>
        <w:t>• partecipazione, su specifica delega, a riunioni presso Uffici scolastici, enti, reti di scuole o altre istituzioni.</w:t>
      </w:r>
    </w:p>
    <w:p w:rsidR="00141E1A" w:rsidRDefault="00000000">
      <w:pPr>
        <w:spacing w:before="40" w:after="40"/>
      </w:pPr>
      <w:r>
        <w:rPr>
          <w:b/>
        </w:rPr>
        <w:t>B. Organizzazione didattica e gestione del servizio</w:t>
      </w:r>
    </w:p>
    <w:p w:rsidR="00141E1A" w:rsidRDefault="00000000">
      <w:pPr>
        <w:spacing w:after="40"/>
        <w:ind w:left="255" w:hanging="142"/>
        <w:jc w:val="both"/>
      </w:pPr>
      <w:r>
        <w:t>• coordinamento della gestione generale delle sedi e raccolta delle segnalazioni provenienti dai responsabili di plesso e dalla responsabile della scuola dell’infanzia;</w:t>
      </w:r>
    </w:p>
    <w:p w:rsidR="00141E1A" w:rsidRDefault="00000000">
      <w:pPr>
        <w:spacing w:after="40"/>
        <w:ind w:left="255" w:hanging="142"/>
        <w:jc w:val="both"/>
      </w:pPr>
      <w:r>
        <w:t>• predisposizione del piano delle sostituzioni dei docenti assenti, nel rispetto dei criteri e delle disposizioni d’Istituto, con riferimento anche a scioperi, assemblee sindacali, uscite didattiche e altre esigenze organizzative;</w:t>
      </w:r>
    </w:p>
    <w:p w:rsidR="00141E1A" w:rsidRDefault="00000000">
      <w:pPr>
        <w:spacing w:after="40"/>
        <w:ind w:left="255" w:hanging="142"/>
        <w:jc w:val="both"/>
      </w:pPr>
      <w:r>
        <w:t>• collaborazione alla predisposizione dell’orario scolastico e dei calendari delle attività didattiche e funzionali all’insegnamento;</w:t>
      </w:r>
    </w:p>
    <w:p w:rsidR="00141E1A" w:rsidRDefault="00000000">
      <w:pPr>
        <w:spacing w:after="40"/>
        <w:ind w:left="255" w:hanging="142"/>
        <w:jc w:val="both"/>
      </w:pPr>
      <w:r>
        <w:t>• collaborazione alla predisposizione dell’organico d’Istituto, attraverso raccolta e sistematizzazione dei dati utili alla successiva determinazione da parte della Dirigente scolastica;</w:t>
      </w:r>
    </w:p>
    <w:p w:rsidR="00141E1A" w:rsidRDefault="00000000">
      <w:pPr>
        <w:spacing w:after="40"/>
        <w:ind w:left="255" w:hanging="142"/>
        <w:jc w:val="both"/>
      </w:pPr>
      <w:r>
        <w:t>• supporto organizzativo ai docenti per il reperimento e la corretta gestione della documentazione interna (verbali, calendari, circolari e materiali organizzativi).</w:t>
      </w:r>
    </w:p>
    <w:p w:rsidR="00141E1A" w:rsidRDefault="00000000">
      <w:pPr>
        <w:spacing w:before="40" w:after="40"/>
      </w:pPr>
      <w:r>
        <w:rPr>
          <w:b/>
        </w:rPr>
        <w:t>C. Plessi, vigilanza, sicurezza e protezione dei dati</w:t>
      </w:r>
    </w:p>
    <w:p w:rsidR="00141E1A" w:rsidRDefault="00000000">
      <w:pPr>
        <w:spacing w:after="40"/>
        <w:ind w:left="255" w:hanging="142"/>
        <w:jc w:val="both"/>
      </w:pPr>
      <w:r>
        <w:t>• esercizio delle funzioni di responsabile del plesso centrale, secondo l’incarico specificamente attribuito;</w:t>
      </w:r>
    </w:p>
    <w:p w:rsidR="00141E1A" w:rsidRDefault="00000000">
      <w:pPr>
        <w:spacing w:after="40"/>
        <w:ind w:left="255" w:hanging="142"/>
        <w:jc w:val="both"/>
      </w:pPr>
      <w:r>
        <w:t>• vigilanza sul regolare funzionamento delle sedi e segnalazione tempestiva alla Dirigente scolastica delle criticità strutturali, organizzative o didattiche;</w:t>
      </w:r>
    </w:p>
    <w:p w:rsidR="00141E1A" w:rsidRDefault="00000000">
      <w:pPr>
        <w:spacing w:after="40"/>
        <w:ind w:left="255" w:hanging="142"/>
        <w:jc w:val="both"/>
      </w:pPr>
      <w:r>
        <w:t>• monitoraggio delle modalità di utilizzo di laboratori, aule e spazi comuni, nel rispetto dei regolamenti d’Istituto;</w:t>
      </w:r>
    </w:p>
    <w:p w:rsidR="00141E1A" w:rsidRDefault="00000000">
      <w:pPr>
        <w:spacing w:after="40"/>
        <w:ind w:left="255" w:hanging="142"/>
        <w:jc w:val="both"/>
      </w:pPr>
      <w:r>
        <w:t>• collaborazione con la Dirigente scolastica per gli aspetti organizzativi relativi alla sicurezza, nel rispetto delle attribuzioni del datore di lavoro, del RSPP, dei preposti e delle altre figure previste dal D.Lgs. n. 81/2008;</w:t>
      </w:r>
    </w:p>
    <w:p w:rsidR="00141E1A" w:rsidRDefault="00000000">
      <w:pPr>
        <w:spacing w:after="40"/>
        <w:ind w:left="255" w:hanging="142"/>
        <w:jc w:val="both"/>
      </w:pPr>
      <w:r>
        <w:t>• collaborazione al rispetto delle procedure interne in materia di protezione dei dati personali, secondo le istruzioni della Dirigente scolastica e nel rispetto della normativa vigente;</w:t>
      </w:r>
    </w:p>
    <w:p w:rsidR="00141E1A" w:rsidRDefault="00000000">
      <w:pPr>
        <w:spacing w:after="40"/>
        <w:ind w:left="255" w:hanging="142"/>
        <w:jc w:val="both"/>
      </w:pPr>
      <w:r>
        <w:t>• azione di vigilanza sul rispetto delle regole di comportamento e tempestiva segnalazione delle situazioni che richiedano l’intervento della Dirigente scolastica.</w:t>
      </w:r>
    </w:p>
    <w:p w:rsidR="00141E1A" w:rsidRDefault="00000000">
      <w:pPr>
        <w:spacing w:before="40" w:after="40"/>
      </w:pPr>
      <w:r>
        <w:rPr>
          <w:b/>
        </w:rPr>
        <w:t>D. PTOF, progettualità, formazione e innovazione</w:t>
      </w:r>
    </w:p>
    <w:p w:rsidR="00141E1A" w:rsidRDefault="00000000">
      <w:pPr>
        <w:spacing w:after="40"/>
        <w:ind w:left="255" w:hanging="142"/>
        <w:jc w:val="both"/>
      </w:pPr>
      <w:r>
        <w:t>• collaborazione nell’organizzazione e nello svolgimento dei progetti di ampliamento dell’offerta formativa, con particolare riguardo alle tematiche sociali, ambientali, di cittadinanza attiva e volontariato;</w:t>
      </w:r>
    </w:p>
    <w:p w:rsidR="00141E1A" w:rsidRDefault="00000000">
      <w:pPr>
        <w:spacing w:after="40"/>
        <w:ind w:left="255" w:hanging="142"/>
        <w:jc w:val="both"/>
      </w:pPr>
      <w:r>
        <w:t>• supporto nell’organizzazione delle iniziative di formazione del personale;</w:t>
      </w:r>
    </w:p>
    <w:p w:rsidR="00141E1A" w:rsidRDefault="00000000">
      <w:pPr>
        <w:spacing w:after="40"/>
        <w:ind w:left="255" w:hanging="142"/>
        <w:jc w:val="both"/>
      </w:pPr>
      <w:r>
        <w:t>• collaborazione al coordinamento dei lavori delle Funzioni strumentali e raccordo con le altre figure di sistema;</w:t>
      </w:r>
    </w:p>
    <w:p w:rsidR="00141E1A" w:rsidRDefault="00000000">
      <w:pPr>
        <w:spacing w:after="40"/>
        <w:ind w:left="255" w:hanging="142"/>
        <w:jc w:val="both"/>
      </w:pPr>
      <w:r>
        <w:t>• contributo alla diffusione e alla condivisione di metodologie didattiche e soluzioni organizzative coerenti con il PTOF e con le priorità dell’Istituto.</w:t>
      </w:r>
    </w:p>
    <w:p w:rsidR="00141E1A" w:rsidRDefault="00000000">
      <w:pPr>
        <w:spacing w:before="40" w:after="40"/>
      </w:pPr>
      <w:r>
        <w:rPr>
          <w:b/>
        </w:rPr>
        <w:t>E. Rapporti interni ed esterni</w:t>
      </w:r>
    </w:p>
    <w:p w:rsidR="00141E1A" w:rsidRDefault="00000000">
      <w:pPr>
        <w:spacing w:after="40"/>
        <w:ind w:left="255" w:hanging="142"/>
        <w:jc w:val="both"/>
      </w:pPr>
      <w:r>
        <w:t>• cura del raccordo operativo con i responsabili di plesso, con la responsabile della scuola dell’infanzia, con lo staff di presidenza e con la DSGA;</w:t>
      </w:r>
    </w:p>
    <w:p w:rsidR="00141E1A" w:rsidRDefault="00000000">
      <w:pPr>
        <w:spacing w:after="40"/>
        <w:ind w:left="255" w:hanging="142"/>
        <w:jc w:val="both"/>
      </w:pPr>
      <w:r>
        <w:t>• cura dei rapporti e della comunicazione con le famiglie per gli aspetti organizzativi e informativi, nei limiti delle competenze attribuite e fermo restando il coinvolgimento della Dirigente scolastica nei casi che richiedano decisioni o provvedimenti;</w:t>
      </w:r>
    </w:p>
    <w:p w:rsidR="00141E1A" w:rsidRDefault="00000000">
      <w:pPr>
        <w:spacing w:after="40"/>
        <w:ind w:left="255" w:hanging="142"/>
        <w:jc w:val="both"/>
      </w:pPr>
      <w:r>
        <w:t>• raccordo tra le diverse componenti organizzative dell’Istituto, favorendo la tempestiva circolazione delle informazioni necessarie al regolare funzionamento del servizio.</w:t>
      </w:r>
    </w:p>
    <w:p w:rsidR="00141E1A" w:rsidRDefault="00000000">
      <w:pPr>
        <w:pStyle w:val="Titolointerno"/>
        <w:spacing w:before="60" w:after="60"/>
      </w:pPr>
      <w:r>
        <w:t>4. Limiti dell’incarico e clausola di raccordo</w:t>
      </w:r>
    </w:p>
    <w:p w:rsidR="00141E1A" w:rsidRDefault="00000000">
      <w:pPr>
        <w:spacing w:after="30" w:line="228" w:lineRule="auto"/>
        <w:jc w:val="both"/>
      </w:pPr>
      <w:r>
        <w:t>Le attività sopra elencate hanno natura di supporto, coordinamento e collaborazione e non comportano un trasferimento generalizzato delle funzioni proprie della Dirigente scolastica. L’adozione di provvedimenti amministrativi, l’esercizio della rappresentanza legale dell’Istituzione scolastica e gli altri atti riservati dalla normativa alla titolare della funzione dirigenziale restano di competenza della Dirigente scolastica, salvo specifica delega nei limiti consentiti dall’ordinamento.</w:t>
      </w:r>
    </w:p>
    <w:p w:rsidR="00141E1A" w:rsidRDefault="00000000">
      <w:pPr>
        <w:spacing w:after="30" w:line="228" w:lineRule="auto"/>
        <w:jc w:val="both"/>
      </w:pPr>
      <w:r>
        <w:t>Le collaboratrici svolgono inoltre ogni ulteriore attività coerente con l’incarico e funzionale al buon andamento dell’Istituto, su indicazione della Dirigente scolastica, nel rispetto del profilo professionale docente e della normativa vigente.</w:t>
      </w:r>
    </w:p>
    <w:p w:rsidR="00141E1A" w:rsidRDefault="00000000">
      <w:r>
        <w:lastRenderedPageBreak/>
        <w:br w:type="page"/>
      </w:r>
    </w:p>
    <w:p w:rsidR="00141E1A" w:rsidRDefault="00000000">
      <w:pPr>
        <w:jc w:val="center"/>
      </w:pPr>
      <w:r>
        <w:rPr>
          <w:b/>
        </w:rPr>
        <w:lastRenderedPageBreak/>
        <w:t>PROPOSTA DI DELIBERAZIONE DEL COLLEGIO DEI DOCENTI</w:t>
      </w:r>
    </w:p>
    <w:p w:rsidR="00141E1A" w:rsidRDefault="00000000">
      <w:pPr>
        <w:jc w:val="center"/>
      </w:pPr>
      <w:r>
        <w:rPr>
          <w:b/>
        </w:rPr>
        <w:t>Progetto di collaborazione con la Dirigente scolastica – a.s. 2026/2027</w:t>
      </w:r>
    </w:p>
    <w:p w:rsidR="00141E1A" w:rsidRDefault="00000000">
      <w:r>
        <w:rPr>
          <w:b/>
        </w:rPr>
        <w:t>IL COLLEGIO DEI DOCENTI</w:t>
      </w:r>
    </w:p>
    <w:p w:rsidR="00141E1A" w:rsidRDefault="00000000">
      <w:pPr>
        <w:spacing w:after="40"/>
      </w:pPr>
      <w:r>
        <w:rPr>
          <w:b/>
        </w:rPr>
        <w:t xml:space="preserve">VISTO </w:t>
      </w:r>
      <w:r>
        <w:t>l’art. 25, commi 2 e 5, del D.Lgs. 30 marzo 2001, n. 165;</w:t>
      </w:r>
    </w:p>
    <w:p w:rsidR="00141E1A" w:rsidRDefault="00000000">
      <w:pPr>
        <w:spacing w:after="40"/>
      </w:pPr>
      <w:r>
        <w:rPr>
          <w:b/>
        </w:rPr>
        <w:t xml:space="preserve">VISTO </w:t>
      </w:r>
      <w:r>
        <w:t>il D.P.R. 8 marzo 1999, n. 275;</w:t>
      </w:r>
    </w:p>
    <w:p w:rsidR="00141E1A" w:rsidRDefault="00000000">
      <w:pPr>
        <w:spacing w:after="40"/>
      </w:pPr>
      <w:r>
        <w:rPr>
          <w:b/>
        </w:rPr>
        <w:t xml:space="preserve">VISTO </w:t>
      </w:r>
      <w:r>
        <w:t>l’art. 1, commi 5, 63, 78 e 83, della Legge 13 luglio 2015, n. 107;</w:t>
      </w:r>
    </w:p>
    <w:p w:rsidR="00141E1A" w:rsidRDefault="00000000">
      <w:pPr>
        <w:spacing w:after="40"/>
      </w:pPr>
      <w:r>
        <w:rPr>
          <w:b/>
        </w:rPr>
        <w:t xml:space="preserve">VISTO </w:t>
      </w:r>
      <w:r>
        <w:t>il Piano triennale dell’offerta formativa dell’Istituzione scolastica;</w:t>
      </w:r>
    </w:p>
    <w:p w:rsidR="00141E1A" w:rsidRDefault="00000000">
      <w:pPr>
        <w:spacing w:after="40"/>
      </w:pPr>
      <w:r>
        <w:rPr>
          <w:b/>
        </w:rPr>
        <w:t xml:space="preserve">PRESO ATTO </w:t>
      </w:r>
      <w:r>
        <w:t>dell’individuazione, da parte della Dirigente scolastica, della prof.ssa Giuseppina Cucchiara e dell’ins. Rossella Ippolito quali docenti incaricate di coadiuvarla nelle attività di supporto organizzativo e didattico;</w:t>
      </w:r>
    </w:p>
    <w:p w:rsidR="00141E1A" w:rsidRDefault="00000000">
      <w:pPr>
        <w:spacing w:after="40"/>
      </w:pPr>
      <w:r>
        <w:rPr>
          <w:b/>
        </w:rPr>
        <w:t xml:space="preserve">ESAMINATO </w:t>
      </w:r>
      <w:r>
        <w:t>il «Progetto di collaborazione con la Dirigente scolastica – a.s. 2026/2027», allegato alla presente deliberazione quale parte integrante;</w:t>
      </w:r>
    </w:p>
    <w:p w:rsidR="00141E1A" w:rsidRDefault="00000000">
      <w:pPr>
        <w:spacing w:after="40"/>
      </w:pPr>
      <w:r>
        <w:rPr>
          <w:b/>
        </w:rPr>
        <w:t xml:space="preserve">CONSIDERATE </w:t>
      </w:r>
      <w:r>
        <w:t>le esigenze organizzative, didattiche e di funzionamento dell’Istituto;</w:t>
      </w:r>
    </w:p>
    <w:p w:rsidR="00141E1A" w:rsidRDefault="00000000">
      <w:pPr>
        <w:jc w:val="center"/>
      </w:pPr>
      <w:r>
        <w:rPr>
          <w:b/>
        </w:rPr>
        <w:t>DELIBERA</w:t>
      </w:r>
    </w:p>
    <w:p w:rsidR="00141E1A" w:rsidRDefault="00000000">
      <w:pPr>
        <w:spacing w:after="60"/>
        <w:ind w:left="280" w:hanging="280"/>
      </w:pPr>
      <w:r>
        <w:t>1. di approvare, per quanto di competenza del Collegio dei docenti, il «Progetto di collaborazione con la Dirigente scolastica – a.s. 2026/2027», allegato alla presente deliberazione;</w:t>
      </w:r>
    </w:p>
    <w:p w:rsidR="00141E1A" w:rsidRDefault="00000000">
      <w:pPr>
        <w:spacing w:after="60"/>
        <w:ind w:left="280" w:hanging="280"/>
      </w:pPr>
      <w:r>
        <w:t>2. di prevedere, nell’ambito dell’organizzazione dell’offerta formativa e dell’impiego dell’organico dell’autonomia, la destinazione alle attività di supporto organizzativo e didattico alla Dirigente scolastica di n. 6 ore settimanali per la prof.ssa Giuseppina Cucchiara e n. 20 ore settimanali per l’ins. Rossella Ippolito, secondo le modalità indicate nel progetto;</w:t>
      </w:r>
    </w:p>
    <w:p w:rsidR="00141E1A" w:rsidRDefault="00000000">
      <w:pPr>
        <w:spacing w:after="60"/>
        <w:ind w:left="280" w:hanging="280"/>
      </w:pPr>
      <w:r>
        <w:t>3. di dare atto che l’individuazione delle docenti collaboratrici, l’attribuzione degli incarichi e delle eventuali deleghe restano di competenza della Dirigente scolastica ai sensi dell’art. 25, comma 5, del D.Lgs. 165/2001.</w:t>
      </w:r>
    </w:p>
    <w:sectPr w:rsidR="00141E1A">
      <w:pgSz w:w="11906" w:h="16838"/>
      <w:pgMar w:top="680" w:right="1020" w:bottom="567" w:left="10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0531"/>
    <w:multiLevelType w:val="hybridMultilevel"/>
    <w:tmpl w:val="D4ECD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66368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D04"/>
    <w:rsid w:val="0006380D"/>
    <w:rsid w:val="00084096"/>
    <w:rsid w:val="000C3AFC"/>
    <w:rsid w:val="000C5939"/>
    <w:rsid w:val="001069D5"/>
    <w:rsid w:val="001307FD"/>
    <w:rsid w:val="00141E1A"/>
    <w:rsid w:val="00165C37"/>
    <w:rsid w:val="00324F53"/>
    <w:rsid w:val="00500834"/>
    <w:rsid w:val="006A4D04"/>
    <w:rsid w:val="007C57B9"/>
    <w:rsid w:val="008348D5"/>
    <w:rsid w:val="00882B3F"/>
    <w:rsid w:val="00882CC2"/>
    <w:rsid w:val="008E5450"/>
    <w:rsid w:val="009958F3"/>
    <w:rsid w:val="009B2EB3"/>
    <w:rsid w:val="009B62EB"/>
    <w:rsid w:val="00A83B21"/>
    <w:rsid w:val="00AE2AC0"/>
    <w:rsid w:val="00C05CF9"/>
    <w:rsid w:val="00C5376B"/>
    <w:rsid w:val="00DB67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63A35B2-1EDE-A44D-AADD-7A13EBE3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A4D04"/>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6A4D04"/>
    <w:rPr>
      <w:b/>
      <w:bCs/>
    </w:rPr>
  </w:style>
  <w:style w:type="paragraph" w:customStyle="1" w:styleId="Titolointerno">
    <w:name w:val="Titolo interno"/>
    <w:rPr>
      <w:rFonts w:ascii="Calibri" w:eastAsia="Calibri" w:hAnsi="Calibri"/>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iancaguzzetta/Library/Group%20Containers/UBF8T346G9.Office/User%20Content.localized/Templates.localized/int%20new.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int new.dotx</Template>
  <TotalTime>0</TotalTime>
  <Pages>4</Pages>
  <Words>1614</Words>
  <Characters>9202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bianca guzzetta</cp:lastModifiedBy>
  <cp:revision>2</cp:revision>
  <dcterms:created xsi:type="dcterms:W3CDTF">2026-09-06T14:49:00Z</dcterms:created>
  <dcterms:modified xsi:type="dcterms:W3CDTF">2026-09-06T14:49:00Z</dcterms:modified>
</cp:coreProperties>
</file>